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6246" w:rsidRPr="00B57863" w:rsidRDefault="00657F11" w:rsidP="00657F11">
      <w:pPr>
        <w:tabs>
          <w:tab w:val="left" w:pos="648"/>
          <w:tab w:val="left" w:pos="1368"/>
          <w:tab w:val="left" w:pos="2088"/>
          <w:tab w:val="left" w:pos="2808"/>
          <w:tab w:val="left" w:pos="3528"/>
          <w:tab w:val="left" w:pos="4248"/>
          <w:tab w:val="left" w:pos="4968"/>
          <w:tab w:val="left" w:pos="5688"/>
          <w:tab w:val="left" w:pos="6408"/>
          <w:tab w:val="left" w:pos="7128"/>
          <w:tab w:val="left" w:pos="7848"/>
        </w:tabs>
        <w:spacing w:line="240" w:lineRule="exact"/>
        <w:ind w:right="1356"/>
        <w:jc w:val="center"/>
        <w:rPr>
          <w:rFonts w:ascii="Times New Roman" w:hAnsi="Times New Roman"/>
          <w:b/>
          <w:sz w:val="24"/>
          <w:szCs w:val="24"/>
        </w:rPr>
      </w:pPr>
      <w:r>
        <w:rPr>
          <w:rFonts w:ascii="Times New Roman" w:hAnsi="Times New Roman"/>
          <w:b/>
          <w:sz w:val="24"/>
          <w:szCs w:val="24"/>
        </w:rPr>
        <w:tab/>
      </w:r>
      <w:r>
        <w:rPr>
          <w:rFonts w:ascii="Times New Roman" w:hAnsi="Times New Roman"/>
          <w:b/>
          <w:sz w:val="24"/>
          <w:szCs w:val="24"/>
        </w:rPr>
        <w:tab/>
      </w:r>
      <w:r w:rsidR="00406246" w:rsidRPr="00B57863">
        <w:rPr>
          <w:rFonts w:ascii="Times New Roman" w:hAnsi="Times New Roman"/>
          <w:b/>
          <w:sz w:val="24"/>
          <w:szCs w:val="24"/>
        </w:rPr>
        <w:t>NATO SECURITY BRIEFING</w:t>
      </w:r>
    </w:p>
    <w:p w:rsidR="00406246" w:rsidRPr="00B57863" w:rsidRDefault="00406246" w:rsidP="00406246">
      <w:pPr>
        <w:tabs>
          <w:tab w:val="left" w:pos="648"/>
          <w:tab w:val="left" w:pos="1368"/>
          <w:tab w:val="left" w:pos="2088"/>
          <w:tab w:val="left" w:pos="2808"/>
          <w:tab w:val="left" w:pos="3528"/>
          <w:tab w:val="left" w:pos="4248"/>
          <w:tab w:val="left" w:pos="4968"/>
          <w:tab w:val="left" w:pos="5688"/>
          <w:tab w:val="left" w:pos="6408"/>
          <w:tab w:val="left" w:pos="7128"/>
          <w:tab w:val="left" w:pos="7848"/>
        </w:tabs>
        <w:spacing w:line="240" w:lineRule="exact"/>
        <w:ind w:right="1356"/>
        <w:rPr>
          <w:rFonts w:ascii="Times New Roman" w:hAnsi="Times New Roman"/>
          <w:b/>
          <w:sz w:val="24"/>
          <w:szCs w:val="24"/>
        </w:rPr>
      </w:pPr>
    </w:p>
    <w:p w:rsidR="00406246" w:rsidRPr="00B57863" w:rsidRDefault="00657F11" w:rsidP="00657F11">
      <w:pPr>
        <w:tabs>
          <w:tab w:val="left" w:pos="648"/>
          <w:tab w:val="left" w:pos="1368"/>
          <w:tab w:val="left" w:pos="2088"/>
          <w:tab w:val="left" w:pos="2808"/>
          <w:tab w:val="left" w:pos="3528"/>
          <w:tab w:val="left" w:pos="4248"/>
          <w:tab w:val="left" w:pos="4968"/>
          <w:tab w:val="left" w:pos="5688"/>
          <w:tab w:val="left" w:pos="6408"/>
          <w:tab w:val="left" w:pos="7128"/>
          <w:tab w:val="left" w:pos="7848"/>
        </w:tabs>
        <w:spacing w:line="240" w:lineRule="exact"/>
        <w:ind w:right="1356"/>
        <w:jc w:val="center"/>
        <w:rPr>
          <w:rFonts w:ascii="Times New Roman" w:hAnsi="Times New Roman"/>
          <w:b/>
          <w:sz w:val="24"/>
          <w:szCs w:val="24"/>
        </w:rPr>
      </w:pPr>
      <w:r>
        <w:rPr>
          <w:rFonts w:ascii="Times New Roman" w:hAnsi="Times New Roman"/>
          <w:b/>
          <w:sz w:val="24"/>
          <w:szCs w:val="24"/>
        </w:rPr>
        <w:tab/>
        <w:t xml:space="preserve"> </w:t>
      </w:r>
      <w:r>
        <w:rPr>
          <w:rFonts w:ascii="Times New Roman" w:hAnsi="Times New Roman"/>
          <w:b/>
          <w:sz w:val="24"/>
          <w:szCs w:val="24"/>
        </w:rPr>
        <w:tab/>
      </w:r>
      <w:r w:rsidR="00406246" w:rsidRPr="00B57863">
        <w:rPr>
          <w:rFonts w:ascii="Times New Roman" w:hAnsi="Times New Roman"/>
          <w:b/>
          <w:sz w:val="24"/>
          <w:szCs w:val="24"/>
        </w:rPr>
        <w:t>FOREWORD</w:t>
      </w:r>
    </w:p>
    <w:p w:rsidR="00406246" w:rsidRPr="00B57863" w:rsidRDefault="00406246" w:rsidP="00406246">
      <w:pPr>
        <w:tabs>
          <w:tab w:val="left" w:pos="648"/>
          <w:tab w:val="left" w:pos="1368"/>
          <w:tab w:val="left" w:pos="2088"/>
          <w:tab w:val="left" w:pos="2808"/>
          <w:tab w:val="left" w:pos="3528"/>
          <w:tab w:val="left" w:pos="4248"/>
          <w:tab w:val="left" w:pos="4968"/>
          <w:tab w:val="left" w:pos="5688"/>
          <w:tab w:val="left" w:pos="6408"/>
          <w:tab w:val="left" w:pos="7128"/>
          <w:tab w:val="left" w:pos="7848"/>
        </w:tabs>
        <w:spacing w:line="360" w:lineRule="exact"/>
        <w:rPr>
          <w:rFonts w:ascii="Times New Roman" w:hAnsi="Times New Roman"/>
          <w:sz w:val="24"/>
          <w:szCs w:val="24"/>
        </w:rPr>
      </w:pPr>
      <w:r w:rsidRPr="00B57863">
        <w:rPr>
          <w:rFonts w:ascii="Times New Roman" w:hAnsi="Times New Roman"/>
          <w:sz w:val="24"/>
          <w:szCs w:val="24"/>
        </w:rPr>
        <w:t>This sample security briefing contains the minimum elements of information that must be provided to individuals upon initial indoctrination for access to NATO classified information.</w:t>
      </w:r>
    </w:p>
    <w:p w:rsidR="00406246" w:rsidRPr="00B57863" w:rsidRDefault="00406246" w:rsidP="00406246">
      <w:pPr>
        <w:tabs>
          <w:tab w:val="left" w:pos="648"/>
          <w:tab w:val="left" w:pos="1368"/>
          <w:tab w:val="left" w:pos="2088"/>
          <w:tab w:val="left" w:pos="2808"/>
          <w:tab w:val="left" w:pos="3528"/>
          <w:tab w:val="left" w:pos="4248"/>
          <w:tab w:val="left" w:pos="4968"/>
          <w:tab w:val="left" w:pos="5688"/>
          <w:tab w:val="left" w:pos="6408"/>
          <w:tab w:val="left" w:pos="7128"/>
          <w:tab w:val="left" w:pos="7848"/>
        </w:tabs>
        <w:spacing w:line="360" w:lineRule="exact"/>
        <w:rPr>
          <w:rFonts w:ascii="Times New Roman" w:hAnsi="Times New Roman"/>
          <w:sz w:val="24"/>
          <w:szCs w:val="24"/>
        </w:rPr>
      </w:pPr>
      <w:r w:rsidRPr="00B57863">
        <w:rPr>
          <w:rFonts w:ascii="Times New Roman" w:hAnsi="Times New Roman"/>
          <w:sz w:val="24"/>
          <w:szCs w:val="24"/>
        </w:rPr>
        <w:t>This briefing is intentionally general so it may be used by all U.S. Government agencies and contractors.  Agencies and contractors are encouraged to expand upon this briefing to accommodate specific situations.  There is no requirement to copy this format or literary style; however, the minimum elements contained herein shall be included.  Detailed procedures are contained in United States National Security Authority for NATO (USSAN) Instruction 1-69, NATO's C-</w:t>
      </w:r>
      <w:proofErr w:type="gramStart"/>
      <w:r w:rsidRPr="00B57863">
        <w:rPr>
          <w:rFonts w:ascii="Times New Roman" w:hAnsi="Times New Roman"/>
          <w:sz w:val="24"/>
          <w:szCs w:val="24"/>
        </w:rPr>
        <w:t>M(</w:t>
      </w:r>
      <w:proofErr w:type="gramEnd"/>
      <w:r w:rsidRPr="00B57863">
        <w:rPr>
          <w:rFonts w:ascii="Times New Roman" w:hAnsi="Times New Roman"/>
          <w:sz w:val="24"/>
          <w:szCs w:val="24"/>
        </w:rPr>
        <w:t>2002) 49 "Security within The North Atlantic Treaty Organization" and its Supporting Security Directives (AC/35-D/2000 through D/2005), USSAN Instruction 1-70 (Industrial Security), and the National Industrial Security Program Operating Manual (NISPOM).</w:t>
      </w:r>
    </w:p>
    <w:p w:rsidR="00406246" w:rsidRPr="00B57863" w:rsidRDefault="00406246" w:rsidP="00406246">
      <w:pPr>
        <w:tabs>
          <w:tab w:val="left" w:pos="576"/>
          <w:tab w:val="left" w:pos="1296"/>
          <w:tab w:val="left" w:pos="2016"/>
          <w:tab w:val="left" w:pos="2736"/>
          <w:tab w:val="left" w:pos="3456"/>
          <w:tab w:val="left" w:pos="4176"/>
          <w:tab w:val="left" w:pos="4896"/>
          <w:tab w:val="left" w:pos="5616"/>
          <w:tab w:val="left" w:pos="6336"/>
          <w:tab w:val="left" w:pos="6408"/>
          <w:tab w:val="left" w:pos="7128"/>
          <w:tab w:val="left" w:pos="7848"/>
        </w:tabs>
        <w:spacing w:line="360" w:lineRule="exact"/>
        <w:rPr>
          <w:rFonts w:ascii="Times New Roman" w:hAnsi="Times New Roman"/>
          <w:b/>
          <w:sz w:val="24"/>
          <w:szCs w:val="24"/>
        </w:rPr>
      </w:pPr>
    </w:p>
    <w:p w:rsidR="00406246" w:rsidRPr="00B57863" w:rsidRDefault="00406246" w:rsidP="00406246">
      <w:pPr>
        <w:tabs>
          <w:tab w:val="left" w:pos="576"/>
          <w:tab w:val="left" w:pos="1296"/>
          <w:tab w:val="left" w:pos="2016"/>
          <w:tab w:val="left" w:pos="2736"/>
          <w:tab w:val="left" w:pos="3456"/>
          <w:tab w:val="left" w:pos="4176"/>
          <w:tab w:val="left" w:pos="4896"/>
          <w:tab w:val="left" w:pos="5616"/>
          <w:tab w:val="left" w:pos="6336"/>
          <w:tab w:val="left" w:pos="6408"/>
          <w:tab w:val="left" w:pos="7128"/>
          <w:tab w:val="left" w:pos="7848"/>
        </w:tabs>
        <w:spacing w:line="360" w:lineRule="exact"/>
        <w:jc w:val="center"/>
        <w:rPr>
          <w:rFonts w:ascii="Times New Roman" w:hAnsi="Times New Roman"/>
          <w:b/>
          <w:sz w:val="24"/>
          <w:szCs w:val="24"/>
        </w:rPr>
      </w:pPr>
      <w:r w:rsidRPr="00B57863">
        <w:rPr>
          <w:rFonts w:ascii="Times New Roman" w:hAnsi="Times New Roman"/>
          <w:b/>
          <w:sz w:val="24"/>
          <w:szCs w:val="24"/>
        </w:rPr>
        <w:t>NATO/ATOMAL SECURITY BRIEFING</w:t>
      </w:r>
    </w:p>
    <w:p w:rsidR="00406246" w:rsidRPr="00B57863" w:rsidRDefault="00406246" w:rsidP="00406246">
      <w:pPr>
        <w:tabs>
          <w:tab w:val="left" w:pos="576"/>
          <w:tab w:val="left" w:pos="1296"/>
          <w:tab w:val="left" w:pos="2016"/>
          <w:tab w:val="left" w:pos="2736"/>
          <w:tab w:val="left" w:pos="3456"/>
          <w:tab w:val="left" w:pos="4176"/>
          <w:tab w:val="left" w:pos="4896"/>
          <w:tab w:val="left" w:pos="5616"/>
          <w:tab w:val="left" w:pos="6336"/>
          <w:tab w:val="left" w:pos="6408"/>
          <w:tab w:val="left" w:pos="7128"/>
          <w:tab w:val="left" w:pos="7848"/>
        </w:tabs>
        <w:spacing w:line="360" w:lineRule="exact"/>
        <w:jc w:val="center"/>
        <w:rPr>
          <w:rFonts w:ascii="Times New Roman" w:hAnsi="Times New Roman"/>
          <w:b/>
          <w:sz w:val="24"/>
          <w:szCs w:val="24"/>
        </w:rPr>
      </w:pPr>
    </w:p>
    <w:p w:rsidR="00406246" w:rsidRPr="00B57863" w:rsidRDefault="00406246" w:rsidP="00406246">
      <w:pPr>
        <w:tabs>
          <w:tab w:val="left" w:pos="576"/>
          <w:tab w:val="left" w:pos="1296"/>
          <w:tab w:val="left" w:pos="2016"/>
          <w:tab w:val="left" w:pos="2736"/>
          <w:tab w:val="left" w:pos="3456"/>
          <w:tab w:val="left" w:pos="4176"/>
          <w:tab w:val="left" w:pos="4896"/>
          <w:tab w:val="left" w:pos="5616"/>
          <w:tab w:val="left" w:pos="6336"/>
          <w:tab w:val="left" w:pos="6408"/>
          <w:tab w:val="left" w:pos="7128"/>
          <w:tab w:val="left" w:pos="7848"/>
        </w:tabs>
        <w:spacing w:line="360" w:lineRule="exact"/>
        <w:jc w:val="center"/>
        <w:rPr>
          <w:rFonts w:ascii="Times New Roman" w:hAnsi="Times New Roman"/>
          <w:b/>
          <w:sz w:val="24"/>
          <w:szCs w:val="24"/>
        </w:rPr>
      </w:pPr>
      <w:r w:rsidRPr="00B57863">
        <w:rPr>
          <w:rFonts w:ascii="Times New Roman" w:hAnsi="Times New Roman"/>
          <w:b/>
          <w:sz w:val="24"/>
          <w:szCs w:val="24"/>
        </w:rPr>
        <w:t>INTRODUCTION</w:t>
      </w:r>
    </w:p>
    <w:p w:rsidR="00406246" w:rsidRPr="00B57863" w:rsidRDefault="00406246" w:rsidP="00406246">
      <w:pPr>
        <w:tabs>
          <w:tab w:val="left" w:pos="648"/>
          <w:tab w:val="left" w:pos="1368"/>
          <w:tab w:val="left" w:pos="2088"/>
          <w:tab w:val="left" w:pos="2808"/>
          <w:tab w:val="left" w:pos="3528"/>
          <w:tab w:val="left" w:pos="4248"/>
          <w:tab w:val="left" w:pos="4968"/>
          <w:tab w:val="left" w:pos="5688"/>
          <w:tab w:val="left" w:pos="6408"/>
          <w:tab w:val="left" w:pos="7128"/>
          <w:tab w:val="left" w:pos="7848"/>
        </w:tabs>
        <w:spacing w:line="360" w:lineRule="exact"/>
        <w:rPr>
          <w:rFonts w:ascii="Times New Roman" w:hAnsi="Times New Roman"/>
          <w:sz w:val="24"/>
          <w:szCs w:val="24"/>
        </w:rPr>
      </w:pPr>
      <w:r w:rsidRPr="00B57863">
        <w:rPr>
          <w:rFonts w:ascii="Times New Roman" w:hAnsi="Times New Roman"/>
          <w:sz w:val="24"/>
          <w:szCs w:val="24"/>
        </w:rPr>
        <w:t xml:space="preserve">You will require access to NATO classified information in pursuance of your current duties.  The security standards and procedures for handling and protecting NATO information are in some cases different than those for </w:t>
      </w:r>
      <w:smartTag w:uri="urn:schemas-microsoft-com:office:smarttags" w:element="place">
        <w:smartTag w:uri="urn:schemas-microsoft-com:office:smarttags" w:element="country-region">
          <w:r w:rsidRPr="00B57863">
            <w:rPr>
              <w:rFonts w:ascii="Times New Roman" w:hAnsi="Times New Roman"/>
              <w:sz w:val="24"/>
              <w:szCs w:val="24"/>
            </w:rPr>
            <w:t>U.S.</w:t>
          </w:r>
        </w:smartTag>
      </w:smartTag>
      <w:r w:rsidRPr="00B57863">
        <w:rPr>
          <w:rFonts w:ascii="Times New Roman" w:hAnsi="Times New Roman"/>
          <w:sz w:val="24"/>
          <w:szCs w:val="24"/>
        </w:rPr>
        <w:t xml:space="preserve"> information.  This briefing explains the basic security standards and procedures for safeguarding NATO information. </w:t>
      </w:r>
    </w:p>
    <w:p w:rsidR="00406246" w:rsidRPr="00B57863" w:rsidRDefault="00406246" w:rsidP="00406246">
      <w:pPr>
        <w:tabs>
          <w:tab w:val="left" w:pos="648"/>
          <w:tab w:val="left" w:pos="1368"/>
          <w:tab w:val="left" w:pos="2088"/>
          <w:tab w:val="left" w:pos="2808"/>
          <w:tab w:val="left" w:pos="3528"/>
          <w:tab w:val="left" w:pos="4248"/>
          <w:tab w:val="left" w:pos="4968"/>
          <w:tab w:val="left" w:pos="5688"/>
          <w:tab w:val="left" w:pos="6408"/>
          <w:tab w:val="left" w:pos="7128"/>
          <w:tab w:val="left" w:pos="7848"/>
        </w:tabs>
        <w:spacing w:line="360" w:lineRule="exact"/>
        <w:rPr>
          <w:rFonts w:ascii="Times New Roman" w:hAnsi="Times New Roman"/>
          <w:b/>
          <w:sz w:val="24"/>
          <w:szCs w:val="24"/>
        </w:rPr>
      </w:pPr>
    </w:p>
    <w:p w:rsidR="00406246" w:rsidRPr="00B57863" w:rsidRDefault="00406246" w:rsidP="00406246">
      <w:pPr>
        <w:tabs>
          <w:tab w:val="left" w:pos="648"/>
          <w:tab w:val="left" w:pos="1368"/>
          <w:tab w:val="left" w:pos="2088"/>
          <w:tab w:val="left" w:pos="2808"/>
          <w:tab w:val="left" w:pos="3528"/>
          <w:tab w:val="left" w:pos="4248"/>
          <w:tab w:val="left" w:pos="4968"/>
          <w:tab w:val="left" w:pos="5688"/>
          <w:tab w:val="left" w:pos="6408"/>
          <w:tab w:val="left" w:pos="7128"/>
          <w:tab w:val="left" w:pos="7848"/>
        </w:tabs>
        <w:spacing w:line="360" w:lineRule="exact"/>
        <w:jc w:val="center"/>
        <w:rPr>
          <w:rFonts w:ascii="Times New Roman" w:hAnsi="Times New Roman"/>
          <w:b/>
          <w:sz w:val="24"/>
          <w:szCs w:val="24"/>
        </w:rPr>
      </w:pPr>
      <w:r w:rsidRPr="00B57863">
        <w:rPr>
          <w:rFonts w:ascii="Times New Roman" w:hAnsi="Times New Roman"/>
          <w:b/>
          <w:sz w:val="24"/>
          <w:szCs w:val="24"/>
        </w:rPr>
        <w:t>WHAT IS NATO?</w:t>
      </w:r>
    </w:p>
    <w:p w:rsidR="00406246" w:rsidRPr="00B57863" w:rsidRDefault="00406246" w:rsidP="00406246">
      <w:pPr>
        <w:tabs>
          <w:tab w:val="left" w:pos="648"/>
          <w:tab w:val="left" w:pos="1368"/>
          <w:tab w:val="left" w:pos="2088"/>
          <w:tab w:val="left" w:pos="2808"/>
          <w:tab w:val="left" w:pos="3528"/>
          <w:tab w:val="left" w:pos="4248"/>
          <w:tab w:val="left" w:pos="4968"/>
          <w:tab w:val="left" w:pos="5688"/>
          <w:tab w:val="left" w:pos="6408"/>
          <w:tab w:val="left" w:pos="7128"/>
          <w:tab w:val="left" w:pos="7848"/>
        </w:tabs>
        <w:spacing w:line="360" w:lineRule="exact"/>
        <w:rPr>
          <w:rFonts w:ascii="Times New Roman" w:hAnsi="Times New Roman"/>
          <w:sz w:val="24"/>
          <w:szCs w:val="24"/>
        </w:rPr>
      </w:pPr>
    </w:p>
    <w:p w:rsidR="00406246" w:rsidRPr="00B57863" w:rsidRDefault="00406246" w:rsidP="00406246">
      <w:pPr>
        <w:tabs>
          <w:tab w:val="left" w:pos="648"/>
          <w:tab w:val="left" w:pos="1368"/>
          <w:tab w:val="left" w:pos="2088"/>
          <w:tab w:val="left" w:pos="2808"/>
          <w:tab w:val="left" w:pos="3528"/>
          <w:tab w:val="left" w:pos="4248"/>
          <w:tab w:val="left" w:pos="4968"/>
          <w:tab w:val="left" w:pos="5688"/>
          <w:tab w:val="left" w:pos="6408"/>
          <w:tab w:val="left" w:pos="7128"/>
          <w:tab w:val="left" w:pos="7848"/>
        </w:tabs>
        <w:spacing w:line="360" w:lineRule="exact"/>
        <w:rPr>
          <w:rFonts w:ascii="Times New Roman" w:hAnsi="Times New Roman"/>
          <w:sz w:val="24"/>
          <w:szCs w:val="24"/>
        </w:rPr>
      </w:pPr>
      <w:r w:rsidRPr="00B57863">
        <w:rPr>
          <w:rFonts w:ascii="Times New Roman" w:hAnsi="Times New Roman"/>
          <w:sz w:val="24"/>
          <w:szCs w:val="24"/>
        </w:rPr>
        <w:t xml:space="preserve">NATO is an acronym for the North Atlantic Treaty Organization.  Member nations have signed the North Atlantic Treaty and the NATO Security Agreement, which obligate them to comply with NATO rules.  The following </w:t>
      </w:r>
      <w:r w:rsidR="00613602">
        <w:rPr>
          <w:rFonts w:ascii="Times New Roman" w:hAnsi="Times New Roman"/>
          <w:sz w:val="24"/>
          <w:szCs w:val="24"/>
        </w:rPr>
        <w:t>2</w:t>
      </w:r>
      <w:r w:rsidR="00F45FF3">
        <w:rPr>
          <w:rFonts w:ascii="Times New Roman" w:hAnsi="Times New Roman"/>
          <w:sz w:val="24"/>
          <w:szCs w:val="24"/>
        </w:rPr>
        <w:t>8</w:t>
      </w:r>
      <w:r w:rsidR="00613602">
        <w:rPr>
          <w:rFonts w:ascii="Times New Roman" w:hAnsi="Times New Roman"/>
          <w:sz w:val="24"/>
          <w:szCs w:val="24"/>
        </w:rPr>
        <w:t xml:space="preserve"> </w:t>
      </w:r>
      <w:r w:rsidRPr="00B57863">
        <w:rPr>
          <w:rFonts w:ascii="Times New Roman" w:hAnsi="Times New Roman"/>
          <w:sz w:val="24"/>
          <w:szCs w:val="24"/>
        </w:rPr>
        <w:t>nations are members of</w:t>
      </w:r>
      <w:r w:rsidR="00613602">
        <w:rPr>
          <w:rFonts w:ascii="Times New Roman" w:hAnsi="Times New Roman"/>
          <w:sz w:val="24"/>
          <w:szCs w:val="24"/>
        </w:rPr>
        <w:t xml:space="preserve"> </w:t>
      </w:r>
      <w:r w:rsidRPr="00B57863">
        <w:rPr>
          <w:rFonts w:ascii="Times New Roman" w:hAnsi="Times New Roman"/>
          <w:sz w:val="24"/>
          <w:szCs w:val="24"/>
        </w:rPr>
        <w:t xml:space="preserve">NATO:    </w:t>
      </w:r>
    </w:p>
    <w:p w:rsidR="00406246" w:rsidRPr="00B57863" w:rsidRDefault="00406246" w:rsidP="00406246">
      <w:pPr>
        <w:tabs>
          <w:tab w:val="left" w:pos="648"/>
          <w:tab w:val="left" w:pos="1368"/>
          <w:tab w:val="left" w:pos="2088"/>
          <w:tab w:val="left" w:pos="2808"/>
          <w:tab w:val="left" w:pos="3528"/>
          <w:tab w:val="left" w:pos="4248"/>
          <w:tab w:val="left" w:pos="4968"/>
          <w:tab w:val="left" w:pos="5688"/>
          <w:tab w:val="left" w:pos="6408"/>
          <w:tab w:val="left" w:pos="7128"/>
          <w:tab w:val="left" w:pos="7848"/>
        </w:tabs>
        <w:spacing w:line="360" w:lineRule="exact"/>
        <w:rPr>
          <w:rFonts w:ascii="Times New Roman" w:hAnsi="Times New Roman"/>
          <w:sz w:val="24"/>
          <w:szCs w:val="24"/>
        </w:rPr>
      </w:pPr>
      <w:r w:rsidRPr="00B57863">
        <w:rPr>
          <w:rFonts w:ascii="Times New Roman" w:hAnsi="Times New Roman"/>
          <w:sz w:val="24"/>
          <w:szCs w:val="24"/>
        </w:rPr>
        <w:t xml:space="preserve">  </w:t>
      </w:r>
    </w:p>
    <w:tbl>
      <w:tblPr>
        <w:tblStyle w:val="TableGrid"/>
        <w:tblW w:w="8841" w:type="dxa"/>
        <w:jc w:val="center"/>
        <w:tblInd w:w="-3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1163"/>
        <w:gridCol w:w="1863"/>
        <w:gridCol w:w="1080"/>
        <w:gridCol w:w="1576"/>
        <w:gridCol w:w="1203"/>
        <w:gridCol w:w="1956"/>
      </w:tblGrid>
      <w:tr w:rsidR="00536596" w:rsidRPr="00B57863" w:rsidTr="00F45FF3">
        <w:trPr>
          <w:trHeight w:val="369"/>
          <w:jc w:val="center"/>
        </w:trPr>
        <w:tc>
          <w:tcPr>
            <w:tcW w:w="1163" w:type="dxa"/>
            <w:shd w:val="clear" w:color="auto" w:fill="auto"/>
          </w:tcPr>
          <w:p w:rsidR="00536596" w:rsidRPr="00B57863" w:rsidRDefault="00F45FF3" w:rsidP="00406246">
            <w:pPr>
              <w:tabs>
                <w:tab w:val="left" w:pos="648"/>
                <w:tab w:val="left" w:pos="1368"/>
                <w:tab w:val="left" w:pos="2088"/>
                <w:tab w:val="left" w:pos="2808"/>
                <w:tab w:val="left" w:pos="3528"/>
                <w:tab w:val="left" w:pos="4248"/>
                <w:tab w:val="left" w:pos="4968"/>
                <w:tab w:val="left" w:pos="5688"/>
                <w:tab w:val="left" w:pos="6408"/>
                <w:tab w:val="left" w:pos="7128"/>
                <w:tab w:val="left" w:pos="7848"/>
              </w:tabs>
              <w:spacing w:line="360" w:lineRule="exact"/>
              <w:rPr>
                <w:rFonts w:ascii="Times New Roman" w:hAnsi="Times New Roman"/>
                <w:sz w:val="24"/>
                <w:szCs w:val="24"/>
              </w:rPr>
            </w:pPr>
            <w:r>
              <w:rPr>
                <w:rFonts w:ascii="Times New Roman" w:hAnsi="Times New Roman"/>
                <w:sz w:val="24"/>
                <w:szCs w:val="24"/>
              </w:rPr>
              <w:t>Albania</w:t>
            </w:r>
          </w:p>
        </w:tc>
        <w:tc>
          <w:tcPr>
            <w:tcW w:w="1863" w:type="dxa"/>
            <w:shd w:val="clear" w:color="auto" w:fill="auto"/>
            <w:vAlign w:val="center"/>
          </w:tcPr>
          <w:p w:rsidR="00536596" w:rsidRPr="00F45FF3" w:rsidRDefault="00F45FF3" w:rsidP="00F45FF3">
            <w:pPr>
              <w:rPr>
                <w:rFonts w:ascii="Times New Roman" w:hAnsi="Times New Roman"/>
                <w:sz w:val="24"/>
                <w:szCs w:val="24"/>
              </w:rPr>
            </w:pPr>
            <w:r w:rsidRPr="00F45FF3">
              <w:rPr>
                <w:rFonts w:ascii="Times New Roman" w:hAnsi="Times New Roman"/>
                <w:sz w:val="24"/>
                <w:szCs w:val="24"/>
              </w:rPr>
              <w:t>Czech</w:t>
            </w:r>
            <w:r>
              <w:rPr>
                <w:rFonts w:ascii="Times New Roman" w:hAnsi="Times New Roman"/>
                <w:sz w:val="24"/>
                <w:szCs w:val="24"/>
              </w:rPr>
              <w:t xml:space="preserve"> </w:t>
            </w:r>
            <w:r w:rsidRPr="00F45FF3">
              <w:rPr>
                <w:rFonts w:ascii="Times New Roman" w:hAnsi="Times New Roman"/>
                <w:sz w:val="24"/>
                <w:szCs w:val="24"/>
              </w:rPr>
              <w:t>Republic</w:t>
            </w:r>
          </w:p>
        </w:tc>
        <w:tc>
          <w:tcPr>
            <w:tcW w:w="1080" w:type="dxa"/>
            <w:shd w:val="clear" w:color="auto" w:fill="auto"/>
            <w:vAlign w:val="center"/>
          </w:tcPr>
          <w:p w:rsidR="00536596" w:rsidRPr="00B57863" w:rsidRDefault="00F45FF3" w:rsidP="00406246">
            <w:pPr>
              <w:rPr>
                <w:rFonts w:ascii="Times New Roman" w:eastAsia="Arial Unicode MS" w:hAnsi="Times New Roman"/>
                <w:sz w:val="24"/>
                <w:szCs w:val="24"/>
              </w:rPr>
            </w:pPr>
            <w:r w:rsidRPr="00F45FF3">
              <w:rPr>
                <w:rFonts w:ascii="Times New Roman" w:hAnsi="Times New Roman"/>
                <w:sz w:val="24"/>
                <w:szCs w:val="24"/>
              </w:rPr>
              <w:t>Greece</w:t>
            </w:r>
          </w:p>
        </w:tc>
        <w:tc>
          <w:tcPr>
            <w:tcW w:w="1576" w:type="dxa"/>
            <w:shd w:val="clear" w:color="auto" w:fill="auto"/>
            <w:vAlign w:val="center"/>
          </w:tcPr>
          <w:p w:rsidR="00536596" w:rsidRPr="00B57863" w:rsidRDefault="00F45FF3" w:rsidP="00406246">
            <w:pPr>
              <w:rPr>
                <w:rFonts w:ascii="Times New Roman" w:eastAsia="Arial Unicode MS" w:hAnsi="Times New Roman"/>
                <w:sz w:val="24"/>
                <w:szCs w:val="24"/>
              </w:rPr>
            </w:pPr>
            <w:r w:rsidRPr="00F45FF3">
              <w:rPr>
                <w:rFonts w:ascii="Times New Roman" w:hAnsi="Times New Roman"/>
                <w:sz w:val="24"/>
                <w:szCs w:val="24"/>
              </w:rPr>
              <w:t>Lithuania</w:t>
            </w:r>
          </w:p>
        </w:tc>
        <w:tc>
          <w:tcPr>
            <w:tcW w:w="1203" w:type="dxa"/>
            <w:shd w:val="clear" w:color="auto" w:fill="auto"/>
            <w:vAlign w:val="center"/>
          </w:tcPr>
          <w:p w:rsidR="00536596" w:rsidRPr="00B57863" w:rsidRDefault="00536596" w:rsidP="00406246">
            <w:pPr>
              <w:rPr>
                <w:rFonts w:ascii="Times New Roman" w:eastAsia="Arial Unicode MS" w:hAnsi="Times New Roman"/>
                <w:sz w:val="24"/>
                <w:szCs w:val="24"/>
              </w:rPr>
            </w:pPr>
            <w:r w:rsidRPr="00536596">
              <w:rPr>
                <w:rFonts w:ascii="Times New Roman" w:hAnsi="Times New Roman"/>
                <w:sz w:val="24"/>
                <w:szCs w:val="24"/>
              </w:rPr>
              <w:t>Portugal</w:t>
            </w:r>
          </w:p>
        </w:tc>
        <w:tc>
          <w:tcPr>
            <w:tcW w:w="1956" w:type="dxa"/>
            <w:shd w:val="clear" w:color="auto" w:fill="auto"/>
          </w:tcPr>
          <w:p w:rsidR="00536596" w:rsidRPr="00B57863" w:rsidRDefault="00536596" w:rsidP="00536596">
            <w:pPr>
              <w:tabs>
                <w:tab w:val="left" w:pos="648"/>
                <w:tab w:val="left" w:pos="1368"/>
                <w:tab w:val="left" w:pos="2088"/>
                <w:tab w:val="left" w:pos="2808"/>
                <w:tab w:val="left" w:pos="3528"/>
                <w:tab w:val="left" w:pos="4248"/>
                <w:tab w:val="left" w:pos="4968"/>
                <w:tab w:val="left" w:pos="5688"/>
                <w:tab w:val="left" w:pos="6408"/>
                <w:tab w:val="left" w:pos="7128"/>
                <w:tab w:val="left" w:pos="7848"/>
              </w:tabs>
              <w:spacing w:line="360" w:lineRule="exact"/>
              <w:rPr>
                <w:rFonts w:ascii="Times New Roman" w:hAnsi="Times New Roman"/>
                <w:sz w:val="24"/>
                <w:szCs w:val="24"/>
              </w:rPr>
            </w:pPr>
            <w:r w:rsidRPr="00536596">
              <w:rPr>
                <w:rFonts w:ascii="Times New Roman" w:hAnsi="Times New Roman"/>
                <w:sz w:val="24"/>
                <w:szCs w:val="24"/>
              </w:rPr>
              <w:t>Turkey</w:t>
            </w:r>
          </w:p>
        </w:tc>
      </w:tr>
      <w:tr w:rsidR="00536596" w:rsidRPr="00B57863" w:rsidTr="00F45FF3">
        <w:trPr>
          <w:trHeight w:val="420"/>
          <w:jc w:val="center"/>
        </w:trPr>
        <w:tc>
          <w:tcPr>
            <w:tcW w:w="1163" w:type="dxa"/>
            <w:shd w:val="clear" w:color="auto" w:fill="auto"/>
            <w:vAlign w:val="center"/>
          </w:tcPr>
          <w:p w:rsidR="00536596" w:rsidRPr="00B57863" w:rsidRDefault="00F45FF3" w:rsidP="00406246">
            <w:pPr>
              <w:rPr>
                <w:rFonts w:ascii="Times New Roman" w:eastAsia="Arial Unicode MS" w:hAnsi="Times New Roman"/>
                <w:sz w:val="24"/>
                <w:szCs w:val="24"/>
              </w:rPr>
            </w:pPr>
            <w:r w:rsidRPr="00F45FF3">
              <w:rPr>
                <w:rFonts w:ascii="Times New Roman" w:hAnsi="Times New Roman"/>
                <w:sz w:val="24"/>
                <w:szCs w:val="24"/>
              </w:rPr>
              <w:t>Belgium</w:t>
            </w:r>
          </w:p>
        </w:tc>
        <w:tc>
          <w:tcPr>
            <w:tcW w:w="1863" w:type="dxa"/>
            <w:shd w:val="clear" w:color="auto" w:fill="auto"/>
            <w:vAlign w:val="center"/>
          </w:tcPr>
          <w:p w:rsidR="00536596" w:rsidRPr="00B57863" w:rsidRDefault="00F45FF3" w:rsidP="00406246">
            <w:pPr>
              <w:rPr>
                <w:rFonts w:ascii="Times New Roman" w:eastAsia="Arial Unicode MS" w:hAnsi="Times New Roman"/>
                <w:sz w:val="24"/>
                <w:szCs w:val="24"/>
              </w:rPr>
            </w:pPr>
            <w:r w:rsidRPr="00F45FF3">
              <w:rPr>
                <w:rFonts w:ascii="Times New Roman" w:hAnsi="Times New Roman"/>
                <w:sz w:val="24"/>
                <w:szCs w:val="24"/>
              </w:rPr>
              <w:t>Denmark</w:t>
            </w:r>
          </w:p>
        </w:tc>
        <w:tc>
          <w:tcPr>
            <w:tcW w:w="1080" w:type="dxa"/>
            <w:shd w:val="clear" w:color="auto" w:fill="auto"/>
            <w:vAlign w:val="center"/>
          </w:tcPr>
          <w:p w:rsidR="00536596" w:rsidRPr="00B57863" w:rsidRDefault="00F45FF3" w:rsidP="00406246">
            <w:pPr>
              <w:rPr>
                <w:rFonts w:ascii="Times New Roman" w:eastAsia="Arial Unicode MS" w:hAnsi="Times New Roman"/>
                <w:sz w:val="24"/>
                <w:szCs w:val="24"/>
              </w:rPr>
            </w:pPr>
            <w:r w:rsidRPr="00F45FF3">
              <w:rPr>
                <w:rFonts w:ascii="Times New Roman" w:hAnsi="Times New Roman"/>
                <w:sz w:val="24"/>
                <w:szCs w:val="24"/>
              </w:rPr>
              <w:t>Hungary</w:t>
            </w:r>
          </w:p>
        </w:tc>
        <w:tc>
          <w:tcPr>
            <w:tcW w:w="1576" w:type="dxa"/>
            <w:shd w:val="clear" w:color="auto" w:fill="auto"/>
            <w:vAlign w:val="center"/>
          </w:tcPr>
          <w:p w:rsidR="00536596" w:rsidRPr="00B57863" w:rsidRDefault="00F45FF3" w:rsidP="00406246">
            <w:pPr>
              <w:rPr>
                <w:rFonts w:ascii="Times New Roman" w:eastAsia="Arial Unicode MS" w:hAnsi="Times New Roman"/>
                <w:sz w:val="24"/>
                <w:szCs w:val="24"/>
              </w:rPr>
            </w:pPr>
            <w:r w:rsidRPr="00F45FF3">
              <w:rPr>
                <w:rFonts w:ascii="Times New Roman" w:hAnsi="Times New Roman"/>
                <w:sz w:val="24"/>
                <w:szCs w:val="24"/>
              </w:rPr>
              <w:t>Luxembourg</w:t>
            </w:r>
          </w:p>
        </w:tc>
        <w:tc>
          <w:tcPr>
            <w:tcW w:w="1203" w:type="dxa"/>
            <w:shd w:val="clear" w:color="auto" w:fill="auto"/>
            <w:vAlign w:val="center"/>
          </w:tcPr>
          <w:p w:rsidR="00536596" w:rsidRPr="00B57863" w:rsidRDefault="00536596" w:rsidP="003F2AA2">
            <w:pPr>
              <w:rPr>
                <w:rFonts w:ascii="Times New Roman" w:eastAsia="Arial Unicode MS" w:hAnsi="Times New Roman"/>
                <w:sz w:val="24"/>
                <w:szCs w:val="24"/>
              </w:rPr>
            </w:pPr>
            <w:r w:rsidRPr="00536596">
              <w:rPr>
                <w:rFonts w:ascii="Times New Roman" w:hAnsi="Times New Roman"/>
                <w:sz w:val="24"/>
                <w:szCs w:val="24"/>
              </w:rPr>
              <w:t>Romania</w:t>
            </w:r>
          </w:p>
        </w:tc>
        <w:tc>
          <w:tcPr>
            <w:tcW w:w="1956" w:type="dxa"/>
            <w:shd w:val="clear" w:color="auto" w:fill="auto"/>
          </w:tcPr>
          <w:p w:rsidR="00536596" w:rsidRPr="00B57863" w:rsidRDefault="00536596" w:rsidP="00536596">
            <w:pPr>
              <w:tabs>
                <w:tab w:val="left" w:pos="648"/>
                <w:tab w:val="left" w:pos="1368"/>
                <w:tab w:val="left" w:pos="2088"/>
                <w:tab w:val="left" w:pos="2808"/>
                <w:tab w:val="left" w:pos="3528"/>
                <w:tab w:val="left" w:pos="4248"/>
                <w:tab w:val="left" w:pos="4968"/>
                <w:tab w:val="left" w:pos="5688"/>
                <w:tab w:val="left" w:pos="6408"/>
                <w:tab w:val="left" w:pos="7128"/>
                <w:tab w:val="left" w:pos="7848"/>
              </w:tabs>
              <w:spacing w:line="360" w:lineRule="exact"/>
              <w:rPr>
                <w:rFonts w:ascii="Times New Roman" w:hAnsi="Times New Roman"/>
                <w:sz w:val="24"/>
                <w:szCs w:val="24"/>
              </w:rPr>
            </w:pPr>
            <w:r w:rsidRPr="00536596">
              <w:rPr>
                <w:rFonts w:ascii="Times New Roman" w:hAnsi="Times New Roman"/>
                <w:sz w:val="24"/>
                <w:szCs w:val="24"/>
              </w:rPr>
              <w:t>United Kingdom</w:t>
            </w:r>
          </w:p>
        </w:tc>
      </w:tr>
      <w:tr w:rsidR="00536596" w:rsidRPr="00B57863" w:rsidTr="00F45FF3">
        <w:trPr>
          <w:trHeight w:val="270"/>
          <w:jc w:val="center"/>
        </w:trPr>
        <w:tc>
          <w:tcPr>
            <w:tcW w:w="1163" w:type="dxa"/>
            <w:shd w:val="clear" w:color="auto" w:fill="auto"/>
            <w:vAlign w:val="center"/>
          </w:tcPr>
          <w:p w:rsidR="00536596" w:rsidRPr="00B57863" w:rsidRDefault="00F45FF3" w:rsidP="00406246">
            <w:pPr>
              <w:rPr>
                <w:rFonts w:ascii="Times New Roman" w:eastAsia="Arial Unicode MS" w:hAnsi="Times New Roman"/>
                <w:sz w:val="24"/>
                <w:szCs w:val="24"/>
              </w:rPr>
            </w:pPr>
            <w:r w:rsidRPr="00F45FF3">
              <w:rPr>
                <w:rFonts w:ascii="Times New Roman" w:hAnsi="Times New Roman"/>
                <w:sz w:val="24"/>
                <w:szCs w:val="24"/>
              </w:rPr>
              <w:t>Bulgaria</w:t>
            </w:r>
          </w:p>
        </w:tc>
        <w:tc>
          <w:tcPr>
            <w:tcW w:w="1863" w:type="dxa"/>
            <w:shd w:val="clear" w:color="auto" w:fill="auto"/>
            <w:vAlign w:val="center"/>
          </w:tcPr>
          <w:p w:rsidR="00536596" w:rsidRPr="00B57863" w:rsidRDefault="00F45FF3" w:rsidP="00406246">
            <w:pPr>
              <w:rPr>
                <w:rFonts w:ascii="Times New Roman" w:eastAsia="Arial Unicode MS" w:hAnsi="Times New Roman"/>
                <w:sz w:val="24"/>
                <w:szCs w:val="24"/>
              </w:rPr>
            </w:pPr>
            <w:r w:rsidRPr="00F45FF3">
              <w:rPr>
                <w:rFonts w:ascii="Times New Roman" w:hAnsi="Times New Roman"/>
                <w:sz w:val="24"/>
                <w:szCs w:val="24"/>
              </w:rPr>
              <w:t>Estonia</w:t>
            </w:r>
          </w:p>
        </w:tc>
        <w:tc>
          <w:tcPr>
            <w:tcW w:w="1080" w:type="dxa"/>
            <w:shd w:val="clear" w:color="auto" w:fill="auto"/>
            <w:vAlign w:val="center"/>
          </w:tcPr>
          <w:p w:rsidR="00536596" w:rsidRPr="00B57863" w:rsidRDefault="00F45FF3" w:rsidP="00406246">
            <w:pPr>
              <w:rPr>
                <w:rFonts w:ascii="Times New Roman" w:eastAsia="Arial Unicode MS" w:hAnsi="Times New Roman"/>
                <w:sz w:val="24"/>
                <w:szCs w:val="24"/>
              </w:rPr>
            </w:pPr>
            <w:r w:rsidRPr="00F45FF3">
              <w:rPr>
                <w:rFonts w:ascii="Times New Roman" w:hAnsi="Times New Roman"/>
                <w:sz w:val="24"/>
                <w:szCs w:val="24"/>
              </w:rPr>
              <w:t>Iceland</w:t>
            </w:r>
          </w:p>
        </w:tc>
        <w:tc>
          <w:tcPr>
            <w:tcW w:w="1576" w:type="dxa"/>
            <w:shd w:val="clear" w:color="auto" w:fill="auto"/>
            <w:vAlign w:val="center"/>
          </w:tcPr>
          <w:p w:rsidR="00536596" w:rsidRPr="00B57863" w:rsidRDefault="00F45FF3" w:rsidP="00406246">
            <w:pPr>
              <w:rPr>
                <w:rFonts w:ascii="Times New Roman" w:eastAsia="Arial Unicode MS" w:hAnsi="Times New Roman"/>
                <w:sz w:val="24"/>
                <w:szCs w:val="24"/>
              </w:rPr>
            </w:pPr>
            <w:r w:rsidRPr="00F45FF3">
              <w:rPr>
                <w:rFonts w:ascii="Times New Roman" w:hAnsi="Times New Roman"/>
                <w:sz w:val="24"/>
                <w:szCs w:val="24"/>
              </w:rPr>
              <w:t>Netherlands</w:t>
            </w:r>
          </w:p>
        </w:tc>
        <w:tc>
          <w:tcPr>
            <w:tcW w:w="1203" w:type="dxa"/>
            <w:shd w:val="clear" w:color="auto" w:fill="auto"/>
            <w:vAlign w:val="center"/>
          </w:tcPr>
          <w:p w:rsidR="00536596" w:rsidRPr="00B57863" w:rsidRDefault="00536596" w:rsidP="00406246">
            <w:pPr>
              <w:rPr>
                <w:rFonts w:ascii="Times New Roman" w:eastAsia="Arial Unicode MS" w:hAnsi="Times New Roman"/>
                <w:sz w:val="24"/>
                <w:szCs w:val="24"/>
              </w:rPr>
            </w:pPr>
            <w:r w:rsidRPr="00536596">
              <w:rPr>
                <w:rFonts w:ascii="Times New Roman" w:hAnsi="Times New Roman"/>
                <w:sz w:val="24"/>
                <w:szCs w:val="24"/>
              </w:rPr>
              <w:t>Slovakia</w:t>
            </w:r>
          </w:p>
        </w:tc>
        <w:tc>
          <w:tcPr>
            <w:tcW w:w="1956" w:type="dxa"/>
            <w:shd w:val="clear" w:color="auto" w:fill="auto"/>
          </w:tcPr>
          <w:p w:rsidR="00536596" w:rsidRPr="00B57863" w:rsidRDefault="00536596" w:rsidP="003F2AA2">
            <w:pPr>
              <w:tabs>
                <w:tab w:val="left" w:pos="648"/>
                <w:tab w:val="left" w:pos="1368"/>
                <w:tab w:val="left" w:pos="2088"/>
                <w:tab w:val="left" w:pos="2808"/>
                <w:tab w:val="left" w:pos="3528"/>
                <w:tab w:val="left" w:pos="4248"/>
                <w:tab w:val="left" w:pos="4968"/>
                <w:tab w:val="left" w:pos="5688"/>
                <w:tab w:val="left" w:pos="6408"/>
                <w:tab w:val="left" w:pos="7128"/>
                <w:tab w:val="left" w:pos="7848"/>
              </w:tabs>
              <w:spacing w:line="360" w:lineRule="exact"/>
              <w:rPr>
                <w:rFonts w:ascii="Times New Roman" w:hAnsi="Times New Roman"/>
                <w:sz w:val="24"/>
                <w:szCs w:val="24"/>
              </w:rPr>
            </w:pPr>
            <w:r w:rsidRPr="00536596">
              <w:rPr>
                <w:rFonts w:ascii="Times New Roman" w:hAnsi="Times New Roman"/>
                <w:sz w:val="24"/>
                <w:szCs w:val="24"/>
              </w:rPr>
              <w:t>United States</w:t>
            </w:r>
          </w:p>
        </w:tc>
      </w:tr>
      <w:tr w:rsidR="00536596" w:rsidRPr="00B57863" w:rsidTr="00F45FF3">
        <w:trPr>
          <w:trHeight w:val="360"/>
          <w:jc w:val="center"/>
        </w:trPr>
        <w:tc>
          <w:tcPr>
            <w:tcW w:w="1163" w:type="dxa"/>
            <w:shd w:val="clear" w:color="auto" w:fill="auto"/>
            <w:vAlign w:val="center"/>
          </w:tcPr>
          <w:p w:rsidR="00536596" w:rsidRPr="00B57863" w:rsidRDefault="00F45FF3" w:rsidP="00406246">
            <w:pPr>
              <w:rPr>
                <w:rFonts w:ascii="Times New Roman" w:eastAsia="Arial Unicode MS" w:hAnsi="Times New Roman"/>
                <w:sz w:val="24"/>
                <w:szCs w:val="24"/>
              </w:rPr>
            </w:pPr>
            <w:r w:rsidRPr="00F45FF3">
              <w:rPr>
                <w:rFonts w:ascii="Times New Roman" w:hAnsi="Times New Roman"/>
                <w:sz w:val="24"/>
                <w:szCs w:val="24"/>
              </w:rPr>
              <w:t>Canada</w:t>
            </w:r>
          </w:p>
        </w:tc>
        <w:tc>
          <w:tcPr>
            <w:tcW w:w="1863" w:type="dxa"/>
            <w:shd w:val="clear" w:color="auto" w:fill="auto"/>
            <w:vAlign w:val="center"/>
          </w:tcPr>
          <w:p w:rsidR="00536596" w:rsidRPr="00B57863" w:rsidRDefault="00F45FF3" w:rsidP="00406246">
            <w:pPr>
              <w:rPr>
                <w:rFonts w:ascii="Times New Roman" w:eastAsia="Arial Unicode MS" w:hAnsi="Times New Roman"/>
                <w:sz w:val="24"/>
                <w:szCs w:val="24"/>
              </w:rPr>
            </w:pPr>
            <w:r w:rsidRPr="00F45FF3">
              <w:rPr>
                <w:rFonts w:ascii="Times New Roman" w:hAnsi="Times New Roman"/>
                <w:sz w:val="24"/>
                <w:szCs w:val="24"/>
              </w:rPr>
              <w:t>France</w:t>
            </w:r>
          </w:p>
        </w:tc>
        <w:tc>
          <w:tcPr>
            <w:tcW w:w="1080" w:type="dxa"/>
            <w:shd w:val="clear" w:color="auto" w:fill="auto"/>
            <w:vAlign w:val="center"/>
          </w:tcPr>
          <w:p w:rsidR="00536596" w:rsidRPr="00B57863" w:rsidRDefault="00F45FF3" w:rsidP="00406246">
            <w:pPr>
              <w:rPr>
                <w:rFonts w:ascii="Times New Roman" w:eastAsia="Arial Unicode MS" w:hAnsi="Times New Roman"/>
                <w:sz w:val="24"/>
                <w:szCs w:val="24"/>
              </w:rPr>
            </w:pPr>
            <w:r w:rsidRPr="00F45FF3">
              <w:rPr>
                <w:rFonts w:ascii="Times New Roman" w:hAnsi="Times New Roman"/>
                <w:sz w:val="24"/>
                <w:szCs w:val="24"/>
              </w:rPr>
              <w:t>Italy</w:t>
            </w:r>
          </w:p>
        </w:tc>
        <w:tc>
          <w:tcPr>
            <w:tcW w:w="1576" w:type="dxa"/>
            <w:shd w:val="clear" w:color="auto" w:fill="auto"/>
            <w:vAlign w:val="center"/>
          </w:tcPr>
          <w:p w:rsidR="00536596" w:rsidRPr="00B57863" w:rsidRDefault="00536596" w:rsidP="00406246">
            <w:pPr>
              <w:rPr>
                <w:rFonts w:ascii="Times New Roman" w:eastAsia="Arial Unicode MS" w:hAnsi="Times New Roman"/>
                <w:sz w:val="24"/>
                <w:szCs w:val="24"/>
              </w:rPr>
            </w:pPr>
            <w:r w:rsidRPr="00536596">
              <w:rPr>
                <w:rFonts w:ascii="Times New Roman" w:hAnsi="Times New Roman"/>
                <w:sz w:val="24"/>
                <w:szCs w:val="24"/>
              </w:rPr>
              <w:t>Norway</w:t>
            </w:r>
          </w:p>
        </w:tc>
        <w:tc>
          <w:tcPr>
            <w:tcW w:w="1203" w:type="dxa"/>
            <w:shd w:val="clear" w:color="auto" w:fill="auto"/>
            <w:vAlign w:val="center"/>
          </w:tcPr>
          <w:p w:rsidR="00536596" w:rsidRPr="00B57863" w:rsidRDefault="00536596" w:rsidP="003F2AA2">
            <w:pPr>
              <w:rPr>
                <w:rFonts w:ascii="Times New Roman" w:eastAsia="Arial Unicode MS" w:hAnsi="Times New Roman"/>
                <w:sz w:val="24"/>
                <w:szCs w:val="24"/>
              </w:rPr>
            </w:pPr>
            <w:r w:rsidRPr="00536596">
              <w:rPr>
                <w:rFonts w:ascii="Times New Roman" w:hAnsi="Times New Roman"/>
                <w:sz w:val="24"/>
                <w:szCs w:val="24"/>
              </w:rPr>
              <w:t>Slovenia</w:t>
            </w:r>
          </w:p>
        </w:tc>
        <w:tc>
          <w:tcPr>
            <w:tcW w:w="1956" w:type="dxa"/>
            <w:shd w:val="clear" w:color="auto" w:fill="auto"/>
          </w:tcPr>
          <w:p w:rsidR="00536596" w:rsidRPr="00B57863" w:rsidRDefault="00536596" w:rsidP="00406246">
            <w:pPr>
              <w:tabs>
                <w:tab w:val="left" w:pos="648"/>
                <w:tab w:val="left" w:pos="1368"/>
                <w:tab w:val="left" w:pos="2088"/>
                <w:tab w:val="left" w:pos="2808"/>
                <w:tab w:val="left" w:pos="3528"/>
                <w:tab w:val="left" w:pos="4248"/>
                <w:tab w:val="left" w:pos="4968"/>
                <w:tab w:val="left" w:pos="5688"/>
                <w:tab w:val="left" w:pos="6408"/>
                <w:tab w:val="left" w:pos="7128"/>
                <w:tab w:val="left" w:pos="7848"/>
              </w:tabs>
              <w:spacing w:line="360" w:lineRule="exact"/>
              <w:rPr>
                <w:rFonts w:ascii="Times New Roman" w:hAnsi="Times New Roman"/>
                <w:sz w:val="24"/>
                <w:szCs w:val="24"/>
              </w:rPr>
            </w:pPr>
          </w:p>
        </w:tc>
      </w:tr>
      <w:tr w:rsidR="00536596" w:rsidRPr="00B57863" w:rsidTr="00F45FF3">
        <w:trPr>
          <w:trHeight w:val="357"/>
          <w:jc w:val="center"/>
        </w:trPr>
        <w:tc>
          <w:tcPr>
            <w:tcW w:w="1163" w:type="dxa"/>
            <w:shd w:val="clear" w:color="auto" w:fill="auto"/>
          </w:tcPr>
          <w:p w:rsidR="00536596" w:rsidRPr="00B57863" w:rsidRDefault="00F45FF3" w:rsidP="00F45FF3">
            <w:pPr>
              <w:tabs>
                <w:tab w:val="left" w:pos="648"/>
                <w:tab w:val="left" w:pos="1368"/>
                <w:tab w:val="left" w:pos="2088"/>
                <w:tab w:val="left" w:pos="2808"/>
                <w:tab w:val="left" w:pos="3528"/>
                <w:tab w:val="left" w:pos="4248"/>
                <w:tab w:val="left" w:pos="4968"/>
                <w:tab w:val="left" w:pos="5688"/>
                <w:tab w:val="left" w:pos="6408"/>
                <w:tab w:val="left" w:pos="7128"/>
                <w:tab w:val="left" w:pos="7848"/>
              </w:tabs>
              <w:spacing w:line="360" w:lineRule="exact"/>
              <w:rPr>
                <w:rFonts w:ascii="Times New Roman" w:hAnsi="Times New Roman"/>
                <w:sz w:val="24"/>
                <w:szCs w:val="24"/>
              </w:rPr>
            </w:pPr>
            <w:r w:rsidRPr="00F45FF3">
              <w:rPr>
                <w:rFonts w:ascii="Times New Roman" w:eastAsia="Arial Unicode MS" w:hAnsi="Times New Roman"/>
                <w:sz w:val="24"/>
                <w:szCs w:val="24"/>
              </w:rPr>
              <w:t>Croatia</w:t>
            </w:r>
          </w:p>
        </w:tc>
        <w:tc>
          <w:tcPr>
            <w:tcW w:w="1863" w:type="dxa"/>
            <w:shd w:val="clear" w:color="auto" w:fill="auto"/>
            <w:vAlign w:val="center"/>
          </w:tcPr>
          <w:p w:rsidR="00536596" w:rsidRPr="00B57863" w:rsidRDefault="00F45FF3" w:rsidP="003F2AA2">
            <w:pPr>
              <w:rPr>
                <w:rFonts w:ascii="Times New Roman" w:eastAsia="Arial Unicode MS" w:hAnsi="Times New Roman"/>
                <w:sz w:val="24"/>
                <w:szCs w:val="24"/>
              </w:rPr>
            </w:pPr>
            <w:r w:rsidRPr="00F45FF3">
              <w:rPr>
                <w:rFonts w:ascii="Times New Roman" w:hAnsi="Times New Roman"/>
                <w:sz w:val="24"/>
                <w:szCs w:val="24"/>
              </w:rPr>
              <w:t>Germany</w:t>
            </w:r>
          </w:p>
        </w:tc>
        <w:tc>
          <w:tcPr>
            <w:tcW w:w="1080" w:type="dxa"/>
            <w:shd w:val="clear" w:color="auto" w:fill="auto"/>
            <w:vAlign w:val="center"/>
          </w:tcPr>
          <w:p w:rsidR="00536596" w:rsidRPr="00B57863" w:rsidRDefault="00F45FF3" w:rsidP="00406246">
            <w:pPr>
              <w:rPr>
                <w:rFonts w:ascii="Times New Roman" w:eastAsia="Arial Unicode MS" w:hAnsi="Times New Roman"/>
                <w:sz w:val="24"/>
                <w:szCs w:val="24"/>
              </w:rPr>
            </w:pPr>
            <w:r w:rsidRPr="00F45FF3">
              <w:rPr>
                <w:rFonts w:ascii="Times New Roman" w:hAnsi="Times New Roman"/>
                <w:sz w:val="24"/>
                <w:szCs w:val="24"/>
              </w:rPr>
              <w:t>Latvia</w:t>
            </w:r>
          </w:p>
        </w:tc>
        <w:tc>
          <w:tcPr>
            <w:tcW w:w="1576" w:type="dxa"/>
            <w:shd w:val="clear" w:color="auto" w:fill="auto"/>
          </w:tcPr>
          <w:p w:rsidR="00536596" w:rsidRPr="00B57863" w:rsidRDefault="00536596" w:rsidP="00536596">
            <w:pPr>
              <w:tabs>
                <w:tab w:val="left" w:pos="648"/>
                <w:tab w:val="left" w:pos="1368"/>
                <w:tab w:val="left" w:pos="2088"/>
                <w:tab w:val="left" w:pos="2808"/>
                <w:tab w:val="left" w:pos="3528"/>
                <w:tab w:val="left" w:pos="4248"/>
                <w:tab w:val="left" w:pos="4968"/>
                <w:tab w:val="left" w:pos="5688"/>
                <w:tab w:val="left" w:pos="6408"/>
                <w:tab w:val="left" w:pos="7128"/>
                <w:tab w:val="left" w:pos="7848"/>
              </w:tabs>
              <w:spacing w:line="360" w:lineRule="exact"/>
              <w:rPr>
                <w:rFonts w:ascii="Times New Roman" w:hAnsi="Times New Roman"/>
                <w:sz w:val="24"/>
                <w:szCs w:val="24"/>
              </w:rPr>
            </w:pPr>
            <w:r w:rsidRPr="00536596">
              <w:rPr>
                <w:rFonts w:ascii="Times New Roman" w:hAnsi="Times New Roman"/>
                <w:sz w:val="24"/>
                <w:szCs w:val="24"/>
              </w:rPr>
              <w:t>Poland</w:t>
            </w:r>
          </w:p>
        </w:tc>
        <w:tc>
          <w:tcPr>
            <w:tcW w:w="1203" w:type="dxa"/>
            <w:shd w:val="clear" w:color="auto" w:fill="auto"/>
            <w:vAlign w:val="center"/>
          </w:tcPr>
          <w:p w:rsidR="00536596" w:rsidRPr="00B57863" w:rsidRDefault="00536596" w:rsidP="003F2AA2">
            <w:pPr>
              <w:rPr>
                <w:rFonts w:ascii="Times New Roman" w:eastAsia="Arial Unicode MS" w:hAnsi="Times New Roman"/>
                <w:sz w:val="24"/>
                <w:szCs w:val="24"/>
              </w:rPr>
            </w:pPr>
            <w:r w:rsidRPr="00536596">
              <w:rPr>
                <w:rFonts w:ascii="Times New Roman" w:hAnsi="Times New Roman"/>
                <w:sz w:val="24"/>
                <w:szCs w:val="24"/>
              </w:rPr>
              <w:t>Spain</w:t>
            </w:r>
          </w:p>
        </w:tc>
        <w:tc>
          <w:tcPr>
            <w:tcW w:w="1956" w:type="dxa"/>
            <w:shd w:val="clear" w:color="auto" w:fill="auto"/>
          </w:tcPr>
          <w:p w:rsidR="00536596" w:rsidRPr="00B57863" w:rsidRDefault="00536596" w:rsidP="00406246">
            <w:pPr>
              <w:tabs>
                <w:tab w:val="left" w:pos="648"/>
                <w:tab w:val="left" w:pos="1368"/>
                <w:tab w:val="left" w:pos="2088"/>
                <w:tab w:val="left" w:pos="2808"/>
                <w:tab w:val="left" w:pos="3528"/>
                <w:tab w:val="left" w:pos="4248"/>
                <w:tab w:val="left" w:pos="4968"/>
                <w:tab w:val="left" w:pos="5688"/>
                <w:tab w:val="left" w:pos="6408"/>
                <w:tab w:val="left" w:pos="7128"/>
                <w:tab w:val="left" w:pos="7848"/>
              </w:tabs>
              <w:spacing w:line="360" w:lineRule="exact"/>
              <w:rPr>
                <w:rFonts w:ascii="Times New Roman" w:hAnsi="Times New Roman"/>
                <w:sz w:val="24"/>
                <w:szCs w:val="24"/>
              </w:rPr>
            </w:pPr>
          </w:p>
        </w:tc>
      </w:tr>
    </w:tbl>
    <w:p w:rsidR="00406246" w:rsidRPr="00B57863" w:rsidRDefault="00406246" w:rsidP="00406246">
      <w:pPr>
        <w:tabs>
          <w:tab w:val="left" w:pos="648"/>
          <w:tab w:val="left" w:pos="1368"/>
          <w:tab w:val="left" w:pos="2088"/>
          <w:tab w:val="left" w:pos="2808"/>
          <w:tab w:val="left" w:pos="3528"/>
          <w:tab w:val="left" w:pos="4248"/>
          <w:tab w:val="left" w:pos="4968"/>
          <w:tab w:val="left" w:pos="5688"/>
          <w:tab w:val="left" w:pos="6408"/>
          <w:tab w:val="left" w:pos="7128"/>
          <w:tab w:val="left" w:pos="7848"/>
        </w:tabs>
        <w:spacing w:line="360" w:lineRule="exact"/>
        <w:rPr>
          <w:rFonts w:ascii="Times New Roman" w:hAnsi="Times New Roman"/>
          <w:sz w:val="24"/>
          <w:szCs w:val="24"/>
        </w:rPr>
      </w:pPr>
    </w:p>
    <w:p w:rsidR="00406246" w:rsidRPr="00B57863" w:rsidRDefault="00406246" w:rsidP="00406246">
      <w:pPr>
        <w:tabs>
          <w:tab w:val="left" w:pos="648"/>
          <w:tab w:val="left" w:pos="1368"/>
          <w:tab w:val="left" w:pos="2088"/>
          <w:tab w:val="left" w:pos="2808"/>
          <w:tab w:val="left" w:pos="3528"/>
          <w:tab w:val="left" w:pos="4248"/>
          <w:tab w:val="left" w:pos="4968"/>
          <w:tab w:val="left" w:pos="5688"/>
          <w:tab w:val="left" w:pos="6408"/>
          <w:tab w:val="left" w:pos="7128"/>
          <w:tab w:val="left" w:pos="7848"/>
        </w:tabs>
        <w:spacing w:line="360" w:lineRule="exact"/>
        <w:rPr>
          <w:rFonts w:ascii="Times New Roman" w:hAnsi="Times New Roman"/>
          <w:sz w:val="24"/>
          <w:szCs w:val="24"/>
        </w:rPr>
      </w:pPr>
      <w:r w:rsidRPr="00B57863">
        <w:rPr>
          <w:rFonts w:ascii="Times New Roman" w:hAnsi="Times New Roman"/>
          <w:sz w:val="24"/>
          <w:szCs w:val="24"/>
        </w:rPr>
        <w:lastRenderedPageBreak/>
        <w:t>The Secretary of Defense is the United States National Security Authority for NATO.  As such, he is responsible for ensuring that NATO security requirements are implemented throughout the Executive Branch of the United States Government.</w:t>
      </w:r>
    </w:p>
    <w:p w:rsidR="00406246" w:rsidRPr="00B57863" w:rsidRDefault="00406246" w:rsidP="00406246">
      <w:pPr>
        <w:tabs>
          <w:tab w:val="left" w:pos="576"/>
          <w:tab w:val="left" w:pos="1296"/>
          <w:tab w:val="left" w:pos="2016"/>
          <w:tab w:val="left" w:pos="2736"/>
          <w:tab w:val="left" w:pos="3456"/>
          <w:tab w:val="left" w:pos="4176"/>
          <w:tab w:val="left" w:pos="4896"/>
          <w:tab w:val="left" w:pos="5616"/>
          <w:tab w:val="left" w:pos="6336"/>
          <w:tab w:val="left" w:pos="6408"/>
          <w:tab w:val="left" w:pos="7128"/>
          <w:tab w:val="left" w:pos="7848"/>
        </w:tabs>
        <w:spacing w:line="360" w:lineRule="exact"/>
        <w:rPr>
          <w:rFonts w:ascii="Times New Roman" w:hAnsi="Times New Roman"/>
          <w:b/>
          <w:sz w:val="24"/>
          <w:szCs w:val="24"/>
        </w:rPr>
      </w:pPr>
    </w:p>
    <w:p w:rsidR="00406246" w:rsidRPr="00B57863" w:rsidRDefault="00406246" w:rsidP="00406246">
      <w:pPr>
        <w:tabs>
          <w:tab w:val="left" w:pos="576"/>
          <w:tab w:val="left" w:pos="1296"/>
          <w:tab w:val="left" w:pos="2016"/>
          <w:tab w:val="left" w:pos="2736"/>
          <w:tab w:val="left" w:pos="3456"/>
          <w:tab w:val="left" w:pos="4176"/>
          <w:tab w:val="left" w:pos="4896"/>
          <w:tab w:val="left" w:pos="5616"/>
          <w:tab w:val="left" w:pos="6336"/>
          <w:tab w:val="left" w:pos="6408"/>
          <w:tab w:val="left" w:pos="7128"/>
          <w:tab w:val="left" w:pos="7848"/>
        </w:tabs>
        <w:spacing w:line="360" w:lineRule="exact"/>
        <w:jc w:val="center"/>
        <w:rPr>
          <w:rFonts w:ascii="Times New Roman" w:hAnsi="Times New Roman"/>
          <w:b/>
          <w:sz w:val="24"/>
          <w:szCs w:val="24"/>
        </w:rPr>
      </w:pPr>
      <w:r w:rsidRPr="00B57863">
        <w:rPr>
          <w:rFonts w:ascii="Times New Roman" w:hAnsi="Times New Roman"/>
          <w:b/>
          <w:sz w:val="24"/>
          <w:szCs w:val="24"/>
        </w:rPr>
        <w:t>WHAT IS NATO INFORMATION?</w:t>
      </w:r>
    </w:p>
    <w:p w:rsidR="00406246" w:rsidRPr="00B57863" w:rsidRDefault="00406246" w:rsidP="00406246">
      <w:pPr>
        <w:tabs>
          <w:tab w:val="left" w:pos="576"/>
          <w:tab w:val="left" w:pos="1296"/>
          <w:tab w:val="left" w:pos="2016"/>
          <w:tab w:val="left" w:pos="2736"/>
          <w:tab w:val="left" w:pos="3456"/>
          <w:tab w:val="left" w:pos="4176"/>
          <w:tab w:val="left" w:pos="4896"/>
          <w:tab w:val="left" w:pos="5616"/>
          <w:tab w:val="left" w:pos="6336"/>
          <w:tab w:val="left" w:pos="6408"/>
          <w:tab w:val="left" w:pos="7128"/>
          <w:tab w:val="left" w:pos="7848"/>
        </w:tabs>
        <w:spacing w:line="360" w:lineRule="exact"/>
        <w:rPr>
          <w:rFonts w:ascii="Times New Roman" w:hAnsi="Times New Roman"/>
          <w:sz w:val="24"/>
          <w:szCs w:val="24"/>
        </w:rPr>
      </w:pPr>
    </w:p>
    <w:p w:rsidR="00406246" w:rsidRDefault="00406246" w:rsidP="00406246">
      <w:pPr>
        <w:tabs>
          <w:tab w:val="left" w:pos="648"/>
          <w:tab w:val="left" w:pos="1368"/>
          <w:tab w:val="left" w:pos="2088"/>
          <w:tab w:val="left" w:pos="2808"/>
          <w:tab w:val="left" w:pos="3528"/>
          <w:tab w:val="left" w:pos="4248"/>
          <w:tab w:val="left" w:pos="4968"/>
          <w:tab w:val="left" w:pos="5688"/>
          <w:tab w:val="left" w:pos="6408"/>
          <w:tab w:val="left" w:pos="7128"/>
          <w:tab w:val="left" w:pos="7848"/>
        </w:tabs>
        <w:spacing w:line="360" w:lineRule="exact"/>
        <w:rPr>
          <w:rFonts w:ascii="Times New Roman" w:hAnsi="Times New Roman"/>
          <w:sz w:val="24"/>
          <w:szCs w:val="24"/>
        </w:rPr>
      </w:pPr>
      <w:r w:rsidRPr="00B57863">
        <w:rPr>
          <w:rFonts w:ascii="Times New Roman" w:hAnsi="Times New Roman"/>
          <w:sz w:val="24"/>
          <w:szCs w:val="24"/>
        </w:rPr>
        <w:t>NATO information is information that has been generated by or for NATO, or member nation national information that has been released into the NATO security system.  The protection of this information is controlled under the NATO security regulations, and access within NATO is determined by the holder, unless restrictions are specified by the originator at the time of release to NATO.</w:t>
      </w:r>
      <w:r>
        <w:rPr>
          <w:rFonts w:ascii="Times New Roman" w:hAnsi="Times New Roman"/>
          <w:sz w:val="24"/>
          <w:szCs w:val="24"/>
        </w:rPr>
        <w:t xml:space="preserve">  </w:t>
      </w:r>
    </w:p>
    <w:p w:rsidR="00406246" w:rsidRDefault="00406246" w:rsidP="00406246">
      <w:pPr>
        <w:tabs>
          <w:tab w:val="left" w:pos="648"/>
          <w:tab w:val="left" w:pos="1368"/>
          <w:tab w:val="left" w:pos="2088"/>
          <w:tab w:val="left" w:pos="2808"/>
          <w:tab w:val="left" w:pos="3528"/>
          <w:tab w:val="left" w:pos="4248"/>
          <w:tab w:val="left" w:pos="4968"/>
          <w:tab w:val="left" w:pos="5688"/>
          <w:tab w:val="left" w:pos="6408"/>
          <w:tab w:val="left" w:pos="7128"/>
          <w:tab w:val="left" w:pos="7848"/>
        </w:tabs>
        <w:spacing w:line="360" w:lineRule="exact"/>
        <w:rPr>
          <w:rFonts w:ascii="Times New Roman" w:hAnsi="Times New Roman"/>
          <w:sz w:val="24"/>
          <w:szCs w:val="24"/>
        </w:rPr>
      </w:pPr>
    </w:p>
    <w:p w:rsidR="00406246" w:rsidRPr="00B57863" w:rsidRDefault="00406246" w:rsidP="00406246">
      <w:pPr>
        <w:tabs>
          <w:tab w:val="left" w:pos="648"/>
          <w:tab w:val="left" w:pos="1368"/>
          <w:tab w:val="left" w:pos="2088"/>
          <w:tab w:val="left" w:pos="2808"/>
          <w:tab w:val="left" w:pos="3528"/>
          <w:tab w:val="left" w:pos="4248"/>
          <w:tab w:val="left" w:pos="4968"/>
          <w:tab w:val="left" w:pos="5688"/>
          <w:tab w:val="left" w:pos="6408"/>
          <w:tab w:val="left" w:pos="7128"/>
          <w:tab w:val="left" w:pos="7848"/>
        </w:tabs>
        <w:spacing w:line="360" w:lineRule="exact"/>
        <w:rPr>
          <w:rFonts w:ascii="Times New Roman" w:hAnsi="Times New Roman"/>
          <w:sz w:val="24"/>
          <w:szCs w:val="24"/>
        </w:rPr>
      </w:pPr>
      <w:r w:rsidRPr="00B57863">
        <w:rPr>
          <w:rFonts w:ascii="Times New Roman" w:hAnsi="Times New Roman"/>
          <w:sz w:val="24"/>
          <w:szCs w:val="24"/>
        </w:rPr>
        <w:t>Material received by an agency direct from another NATO member nation may contain either NATO information generated by a NATO element or national information generated by a NATO member nation.  If it has been marked "NATO" by the originating nation, it must be assumed to contain information released to NATO</w:t>
      </w:r>
      <w:r w:rsidR="007F7B5A" w:rsidRPr="00B57863">
        <w:rPr>
          <w:rFonts w:ascii="Times New Roman" w:hAnsi="Times New Roman"/>
          <w:sz w:val="24"/>
          <w:szCs w:val="24"/>
        </w:rPr>
        <w:t>, and</w:t>
      </w:r>
      <w:r w:rsidRPr="00B57863">
        <w:rPr>
          <w:rFonts w:ascii="Times New Roman" w:hAnsi="Times New Roman"/>
          <w:sz w:val="24"/>
          <w:szCs w:val="24"/>
        </w:rPr>
        <w:t xml:space="preserve"> it is controlled under the NATO Security Program.  If the material has a national classification marking and is not marked "NATO" by the originator, DO NOT apply a NATO marking unless you are informed in writing by the originator that the material is intended for NATO and is to be protected under the NATO Security Program.  Moreover, the material or the information therein shall not be released into the NATO system without the prior written consent of the originator.  </w:t>
      </w:r>
    </w:p>
    <w:p w:rsidR="00406246" w:rsidRPr="00B57863" w:rsidRDefault="00406246" w:rsidP="00406246">
      <w:pPr>
        <w:tabs>
          <w:tab w:val="left" w:pos="648"/>
          <w:tab w:val="left" w:pos="1368"/>
          <w:tab w:val="left" w:pos="2088"/>
          <w:tab w:val="left" w:pos="2808"/>
          <w:tab w:val="left" w:pos="3528"/>
          <w:tab w:val="left" w:pos="4248"/>
          <w:tab w:val="left" w:pos="4968"/>
          <w:tab w:val="left" w:pos="5688"/>
          <w:tab w:val="left" w:pos="6408"/>
          <w:tab w:val="left" w:pos="7128"/>
          <w:tab w:val="left" w:pos="7848"/>
        </w:tabs>
        <w:spacing w:line="360" w:lineRule="exact"/>
        <w:rPr>
          <w:rFonts w:ascii="Times New Roman" w:hAnsi="Times New Roman"/>
          <w:sz w:val="24"/>
          <w:szCs w:val="24"/>
        </w:rPr>
      </w:pPr>
    </w:p>
    <w:p w:rsidR="00406246" w:rsidRPr="00B57863" w:rsidRDefault="00406246" w:rsidP="00406246">
      <w:pPr>
        <w:tabs>
          <w:tab w:val="left" w:pos="648"/>
          <w:tab w:val="left" w:pos="1368"/>
          <w:tab w:val="left" w:pos="2088"/>
          <w:tab w:val="left" w:pos="2808"/>
          <w:tab w:val="left" w:pos="3528"/>
          <w:tab w:val="left" w:pos="4248"/>
          <w:tab w:val="left" w:pos="4968"/>
          <w:tab w:val="left" w:pos="5688"/>
          <w:tab w:val="left" w:pos="6408"/>
          <w:tab w:val="left" w:pos="7128"/>
          <w:tab w:val="left" w:pos="7848"/>
        </w:tabs>
        <w:spacing w:line="360" w:lineRule="exact"/>
        <w:rPr>
          <w:rFonts w:ascii="Times New Roman" w:hAnsi="Times New Roman"/>
          <w:sz w:val="24"/>
          <w:szCs w:val="24"/>
        </w:rPr>
      </w:pPr>
      <w:r w:rsidRPr="00B57863">
        <w:rPr>
          <w:rFonts w:ascii="Times New Roman" w:hAnsi="Times New Roman"/>
          <w:sz w:val="24"/>
          <w:szCs w:val="24"/>
        </w:rPr>
        <w:t xml:space="preserve">"RELEASABLE TO NATO" statements on </w:t>
      </w:r>
      <w:smartTag w:uri="urn:schemas-microsoft-com:office:smarttags" w:element="place">
        <w:smartTag w:uri="urn:schemas-microsoft-com:office:smarttags" w:element="country-region">
          <w:r w:rsidRPr="00B57863">
            <w:rPr>
              <w:rFonts w:ascii="Times New Roman" w:hAnsi="Times New Roman"/>
              <w:sz w:val="24"/>
              <w:szCs w:val="24"/>
            </w:rPr>
            <w:t>U.S.</w:t>
          </w:r>
        </w:smartTag>
      </w:smartTag>
      <w:r w:rsidRPr="00B57863">
        <w:rPr>
          <w:rFonts w:ascii="Times New Roman" w:hAnsi="Times New Roman"/>
          <w:sz w:val="24"/>
          <w:szCs w:val="24"/>
        </w:rPr>
        <w:t xml:space="preserve"> material indicate that the information contained therein has been authorized under applicable disclosure policies for release to NATO and may be discussed within the NATO community.  ONLY the copies that are being released to NATO shall be marked with a NATO marking.  They are to be dispatched and controlled in the NATO registry system or in accordance with guidance provided by the supporting </w:t>
      </w:r>
      <w:proofErr w:type="spellStart"/>
      <w:r w:rsidRPr="00B57863">
        <w:rPr>
          <w:rFonts w:ascii="Times New Roman" w:hAnsi="Times New Roman"/>
          <w:sz w:val="24"/>
          <w:szCs w:val="24"/>
        </w:rPr>
        <w:t>subregistry</w:t>
      </w:r>
      <w:proofErr w:type="spellEnd"/>
      <w:r w:rsidRPr="00B57863">
        <w:rPr>
          <w:rFonts w:ascii="Times New Roman" w:hAnsi="Times New Roman"/>
          <w:sz w:val="24"/>
          <w:szCs w:val="24"/>
        </w:rPr>
        <w:t xml:space="preserve"> or control point.  The remaining copies shall continue to be controlled as </w:t>
      </w:r>
      <w:smartTag w:uri="urn:schemas-microsoft-com:office:smarttags" w:element="place">
        <w:smartTag w:uri="urn:schemas-microsoft-com:office:smarttags" w:element="country-region">
          <w:r w:rsidRPr="00B57863">
            <w:rPr>
              <w:rFonts w:ascii="Times New Roman" w:hAnsi="Times New Roman"/>
              <w:sz w:val="24"/>
              <w:szCs w:val="24"/>
            </w:rPr>
            <w:t>U.S.</w:t>
          </w:r>
        </w:smartTag>
      </w:smartTag>
      <w:r w:rsidRPr="00B57863">
        <w:rPr>
          <w:rFonts w:ascii="Times New Roman" w:hAnsi="Times New Roman"/>
          <w:sz w:val="24"/>
          <w:szCs w:val="24"/>
        </w:rPr>
        <w:t xml:space="preserve"> information.  There must be a record, however, that the information has been authorized for release to NATO.</w:t>
      </w:r>
    </w:p>
    <w:p w:rsidR="00406246" w:rsidRPr="00B57863" w:rsidRDefault="00406246" w:rsidP="00406246">
      <w:pPr>
        <w:tabs>
          <w:tab w:val="left" w:pos="648"/>
          <w:tab w:val="left" w:pos="1368"/>
          <w:tab w:val="left" w:pos="2088"/>
          <w:tab w:val="left" w:pos="2808"/>
          <w:tab w:val="left" w:pos="3528"/>
          <w:tab w:val="left" w:pos="4248"/>
          <w:tab w:val="left" w:pos="4968"/>
          <w:tab w:val="left" w:pos="5688"/>
          <w:tab w:val="left" w:pos="6408"/>
          <w:tab w:val="left" w:pos="7128"/>
          <w:tab w:val="left" w:pos="7848"/>
        </w:tabs>
        <w:spacing w:line="360" w:lineRule="exact"/>
        <w:rPr>
          <w:rFonts w:ascii="Times New Roman" w:hAnsi="Times New Roman"/>
          <w:b/>
          <w:sz w:val="24"/>
          <w:szCs w:val="24"/>
        </w:rPr>
      </w:pPr>
    </w:p>
    <w:p w:rsidR="00406246" w:rsidRPr="00B57863" w:rsidRDefault="00406246" w:rsidP="00406246">
      <w:pPr>
        <w:tabs>
          <w:tab w:val="left" w:pos="648"/>
          <w:tab w:val="left" w:pos="1368"/>
          <w:tab w:val="left" w:pos="2088"/>
          <w:tab w:val="left" w:pos="2808"/>
          <w:tab w:val="left" w:pos="3528"/>
          <w:tab w:val="left" w:pos="4248"/>
          <w:tab w:val="left" w:pos="4968"/>
          <w:tab w:val="left" w:pos="5688"/>
          <w:tab w:val="left" w:pos="6408"/>
          <w:tab w:val="left" w:pos="7128"/>
          <w:tab w:val="left" w:pos="7848"/>
        </w:tabs>
        <w:spacing w:line="360" w:lineRule="exact"/>
        <w:jc w:val="center"/>
        <w:rPr>
          <w:rFonts w:ascii="Times New Roman" w:hAnsi="Times New Roman"/>
          <w:b/>
          <w:sz w:val="24"/>
          <w:szCs w:val="24"/>
        </w:rPr>
      </w:pPr>
      <w:r w:rsidRPr="00B57863">
        <w:rPr>
          <w:rFonts w:ascii="Times New Roman" w:hAnsi="Times New Roman"/>
          <w:b/>
          <w:sz w:val="24"/>
          <w:szCs w:val="24"/>
        </w:rPr>
        <w:t>CLASSIFICATION MARKINGS AND</w:t>
      </w:r>
    </w:p>
    <w:p w:rsidR="00406246" w:rsidRPr="00B57863" w:rsidRDefault="00406246" w:rsidP="00406246">
      <w:pPr>
        <w:tabs>
          <w:tab w:val="left" w:pos="648"/>
          <w:tab w:val="left" w:pos="1368"/>
          <w:tab w:val="left" w:pos="2088"/>
          <w:tab w:val="left" w:pos="2808"/>
          <w:tab w:val="left" w:pos="3528"/>
          <w:tab w:val="left" w:pos="4248"/>
          <w:tab w:val="left" w:pos="4968"/>
          <w:tab w:val="left" w:pos="5688"/>
          <w:tab w:val="left" w:pos="6408"/>
          <w:tab w:val="left" w:pos="7128"/>
          <w:tab w:val="left" w:pos="7848"/>
        </w:tabs>
        <w:spacing w:line="360" w:lineRule="exact"/>
        <w:jc w:val="center"/>
        <w:rPr>
          <w:rFonts w:ascii="Times New Roman" w:hAnsi="Times New Roman"/>
          <w:b/>
          <w:sz w:val="24"/>
          <w:szCs w:val="24"/>
        </w:rPr>
      </w:pPr>
      <w:r w:rsidRPr="00B57863">
        <w:rPr>
          <w:rFonts w:ascii="Times New Roman" w:hAnsi="Times New Roman"/>
          <w:b/>
          <w:sz w:val="24"/>
          <w:szCs w:val="24"/>
        </w:rPr>
        <w:t>CATEGORIES OF NATO INFORMATION</w:t>
      </w:r>
    </w:p>
    <w:p w:rsidR="00406246" w:rsidRPr="00B57863" w:rsidRDefault="00406246" w:rsidP="00406246">
      <w:pPr>
        <w:tabs>
          <w:tab w:val="left" w:pos="648"/>
          <w:tab w:val="left" w:pos="1368"/>
          <w:tab w:val="left" w:pos="2088"/>
          <w:tab w:val="left" w:pos="2808"/>
          <w:tab w:val="left" w:pos="3528"/>
          <w:tab w:val="left" w:pos="4248"/>
          <w:tab w:val="left" w:pos="4968"/>
          <w:tab w:val="left" w:pos="5688"/>
          <w:tab w:val="left" w:pos="6408"/>
          <w:tab w:val="left" w:pos="7128"/>
          <w:tab w:val="left" w:pos="7848"/>
        </w:tabs>
        <w:spacing w:line="360" w:lineRule="exact"/>
        <w:rPr>
          <w:rFonts w:ascii="Times New Roman" w:hAnsi="Times New Roman"/>
          <w:sz w:val="24"/>
          <w:szCs w:val="24"/>
        </w:rPr>
      </w:pPr>
    </w:p>
    <w:p w:rsidR="00406246" w:rsidRPr="00B57863" w:rsidRDefault="00406246" w:rsidP="00406246">
      <w:pPr>
        <w:tabs>
          <w:tab w:val="left" w:pos="648"/>
          <w:tab w:val="left" w:pos="1368"/>
          <w:tab w:val="left" w:pos="2088"/>
          <w:tab w:val="left" w:pos="2808"/>
          <w:tab w:val="left" w:pos="3528"/>
          <w:tab w:val="left" w:pos="4248"/>
          <w:tab w:val="left" w:pos="4968"/>
          <w:tab w:val="left" w:pos="5688"/>
          <w:tab w:val="left" w:pos="6408"/>
          <w:tab w:val="left" w:pos="7128"/>
          <w:tab w:val="left" w:pos="7848"/>
        </w:tabs>
        <w:spacing w:line="360" w:lineRule="exact"/>
        <w:rPr>
          <w:rFonts w:ascii="Times New Roman" w:hAnsi="Times New Roman"/>
          <w:sz w:val="24"/>
          <w:szCs w:val="24"/>
        </w:rPr>
      </w:pPr>
      <w:r w:rsidRPr="00B57863">
        <w:rPr>
          <w:rFonts w:ascii="Times New Roman" w:hAnsi="Times New Roman"/>
          <w:sz w:val="24"/>
          <w:szCs w:val="24"/>
        </w:rPr>
        <w:t xml:space="preserve">NATO has four levels of classified information:  COSMIC TOP SECRET, NATO SECRET, NATO CONFIDENTIAL, and NATO RESTRICTED.  Certain NATO information is further </w:t>
      </w:r>
      <w:r w:rsidRPr="00B57863">
        <w:rPr>
          <w:rFonts w:ascii="Times New Roman" w:hAnsi="Times New Roman"/>
          <w:sz w:val="24"/>
          <w:szCs w:val="24"/>
        </w:rPr>
        <w:lastRenderedPageBreak/>
        <w:t>categorized as ATOMAL information.  NATO also distinguishes official, unclassified information.  The markings and categories of NATO information are described below.</w:t>
      </w:r>
    </w:p>
    <w:p w:rsidR="00406246" w:rsidRPr="00B57863" w:rsidRDefault="00406246" w:rsidP="00406246">
      <w:pPr>
        <w:tabs>
          <w:tab w:val="left" w:pos="648"/>
          <w:tab w:val="left" w:pos="1368"/>
          <w:tab w:val="left" w:pos="2088"/>
          <w:tab w:val="left" w:pos="2808"/>
          <w:tab w:val="left" w:pos="3528"/>
          <w:tab w:val="left" w:pos="4248"/>
          <w:tab w:val="left" w:pos="4968"/>
          <w:tab w:val="left" w:pos="5688"/>
          <w:tab w:val="left" w:pos="6408"/>
          <w:tab w:val="left" w:pos="7128"/>
          <w:tab w:val="left" w:pos="7848"/>
        </w:tabs>
        <w:spacing w:line="360" w:lineRule="exact"/>
        <w:rPr>
          <w:rFonts w:ascii="Times New Roman" w:hAnsi="Times New Roman"/>
          <w:b/>
          <w:sz w:val="24"/>
          <w:szCs w:val="24"/>
        </w:rPr>
      </w:pPr>
    </w:p>
    <w:p w:rsidR="00406246" w:rsidRPr="00B57863" w:rsidRDefault="00406246" w:rsidP="00406246">
      <w:pPr>
        <w:tabs>
          <w:tab w:val="left" w:pos="648"/>
          <w:tab w:val="left" w:pos="1368"/>
          <w:tab w:val="left" w:pos="2088"/>
          <w:tab w:val="left" w:pos="2808"/>
          <w:tab w:val="left" w:pos="3528"/>
          <w:tab w:val="left" w:pos="4248"/>
          <w:tab w:val="left" w:pos="4968"/>
          <w:tab w:val="left" w:pos="5688"/>
          <w:tab w:val="left" w:pos="6408"/>
          <w:tab w:val="left" w:pos="7128"/>
          <w:tab w:val="left" w:pos="7848"/>
        </w:tabs>
        <w:spacing w:line="360" w:lineRule="exact"/>
        <w:rPr>
          <w:rFonts w:ascii="Times New Roman" w:hAnsi="Times New Roman"/>
          <w:sz w:val="24"/>
          <w:szCs w:val="24"/>
        </w:rPr>
      </w:pPr>
      <w:r w:rsidRPr="00B57863">
        <w:rPr>
          <w:rFonts w:ascii="Times New Roman" w:hAnsi="Times New Roman"/>
          <w:b/>
          <w:sz w:val="24"/>
          <w:szCs w:val="24"/>
        </w:rPr>
        <w:t>COSMIC TOP SECRET (CTS)</w:t>
      </w:r>
      <w:r w:rsidRPr="00B57863">
        <w:rPr>
          <w:rFonts w:ascii="Times New Roman" w:hAnsi="Times New Roman"/>
          <w:sz w:val="24"/>
          <w:szCs w:val="24"/>
        </w:rPr>
        <w:t xml:space="preserve"> - This security classification is applied to information the unauthorized disclosure of which would cause exceptionally grave damage to NATO.  (NOTE: The marking "COSMIC" is applied to TOP SECRET material to signify that it is the property of NATO.  The term "NATO TOP SECRET" is not used.)  </w:t>
      </w:r>
    </w:p>
    <w:p w:rsidR="00406246" w:rsidRDefault="00406246" w:rsidP="00406246">
      <w:pPr>
        <w:tabs>
          <w:tab w:val="left" w:pos="648"/>
          <w:tab w:val="left" w:pos="1368"/>
          <w:tab w:val="left" w:pos="2088"/>
          <w:tab w:val="left" w:pos="2808"/>
          <w:tab w:val="left" w:pos="3528"/>
          <w:tab w:val="left" w:pos="4248"/>
          <w:tab w:val="left" w:pos="4968"/>
          <w:tab w:val="left" w:pos="5688"/>
          <w:tab w:val="left" w:pos="6408"/>
          <w:tab w:val="left" w:pos="7128"/>
          <w:tab w:val="left" w:pos="7848"/>
        </w:tabs>
        <w:spacing w:line="360" w:lineRule="exact"/>
        <w:rPr>
          <w:rFonts w:ascii="Times New Roman" w:hAnsi="Times New Roman"/>
          <w:b/>
          <w:sz w:val="24"/>
          <w:szCs w:val="24"/>
        </w:rPr>
      </w:pPr>
    </w:p>
    <w:p w:rsidR="00406246" w:rsidRPr="00B57863" w:rsidRDefault="00406246" w:rsidP="00406246">
      <w:pPr>
        <w:tabs>
          <w:tab w:val="left" w:pos="648"/>
          <w:tab w:val="left" w:pos="1368"/>
          <w:tab w:val="left" w:pos="2088"/>
          <w:tab w:val="left" w:pos="2808"/>
          <w:tab w:val="left" w:pos="3528"/>
          <w:tab w:val="left" w:pos="4248"/>
          <w:tab w:val="left" w:pos="4968"/>
          <w:tab w:val="left" w:pos="5688"/>
          <w:tab w:val="left" w:pos="6408"/>
          <w:tab w:val="left" w:pos="7128"/>
          <w:tab w:val="left" w:pos="7848"/>
        </w:tabs>
        <w:spacing w:line="360" w:lineRule="exact"/>
        <w:rPr>
          <w:rFonts w:ascii="Times New Roman" w:hAnsi="Times New Roman"/>
          <w:sz w:val="24"/>
          <w:szCs w:val="24"/>
        </w:rPr>
      </w:pPr>
      <w:r w:rsidRPr="00B57863">
        <w:rPr>
          <w:rFonts w:ascii="Times New Roman" w:hAnsi="Times New Roman"/>
          <w:b/>
          <w:sz w:val="24"/>
          <w:szCs w:val="24"/>
        </w:rPr>
        <w:t>NATO SECRET (NS)</w:t>
      </w:r>
      <w:r w:rsidRPr="00B57863">
        <w:rPr>
          <w:rFonts w:ascii="Times New Roman" w:hAnsi="Times New Roman"/>
          <w:sz w:val="24"/>
          <w:szCs w:val="24"/>
        </w:rPr>
        <w:t xml:space="preserve"> - This security classification is applied to information the unauthorized disclosure of which would cause serious damage to NATO.</w:t>
      </w:r>
    </w:p>
    <w:p w:rsidR="00406246" w:rsidRDefault="00406246" w:rsidP="00406246">
      <w:pPr>
        <w:tabs>
          <w:tab w:val="left" w:pos="648"/>
          <w:tab w:val="left" w:pos="1368"/>
          <w:tab w:val="left" w:pos="2088"/>
          <w:tab w:val="left" w:pos="2808"/>
          <w:tab w:val="left" w:pos="3528"/>
          <w:tab w:val="left" w:pos="4248"/>
          <w:tab w:val="left" w:pos="4968"/>
          <w:tab w:val="left" w:pos="5688"/>
          <w:tab w:val="left" w:pos="6408"/>
          <w:tab w:val="left" w:pos="7128"/>
          <w:tab w:val="left" w:pos="7848"/>
        </w:tabs>
        <w:spacing w:line="360" w:lineRule="exact"/>
        <w:rPr>
          <w:rFonts w:ascii="Times New Roman" w:hAnsi="Times New Roman"/>
          <w:b/>
          <w:sz w:val="24"/>
          <w:szCs w:val="24"/>
        </w:rPr>
      </w:pPr>
    </w:p>
    <w:p w:rsidR="00406246" w:rsidRPr="00B57863" w:rsidRDefault="00406246" w:rsidP="00406246">
      <w:pPr>
        <w:tabs>
          <w:tab w:val="left" w:pos="648"/>
          <w:tab w:val="left" w:pos="1368"/>
          <w:tab w:val="left" w:pos="2088"/>
          <w:tab w:val="left" w:pos="2808"/>
          <w:tab w:val="left" w:pos="3528"/>
          <w:tab w:val="left" w:pos="4248"/>
          <w:tab w:val="left" w:pos="4968"/>
          <w:tab w:val="left" w:pos="5688"/>
          <w:tab w:val="left" w:pos="6408"/>
          <w:tab w:val="left" w:pos="7128"/>
          <w:tab w:val="left" w:pos="7848"/>
        </w:tabs>
        <w:spacing w:line="360" w:lineRule="exact"/>
        <w:rPr>
          <w:rFonts w:ascii="Times New Roman" w:hAnsi="Times New Roman"/>
          <w:sz w:val="24"/>
          <w:szCs w:val="24"/>
        </w:rPr>
      </w:pPr>
      <w:r w:rsidRPr="00B57863">
        <w:rPr>
          <w:rFonts w:ascii="Times New Roman" w:hAnsi="Times New Roman"/>
          <w:b/>
          <w:sz w:val="24"/>
          <w:szCs w:val="24"/>
        </w:rPr>
        <w:t>NATO CONFIDENTIAL (NC)</w:t>
      </w:r>
      <w:r w:rsidRPr="00B57863">
        <w:rPr>
          <w:rFonts w:ascii="Times New Roman" w:hAnsi="Times New Roman"/>
          <w:sz w:val="24"/>
          <w:szCs w:val="24"/>
        </w:rPr>
        <w:t xml:space="preserve"> - This security classification is applied to information the unauthorized disclosure of which would be damaging to the interests of NATO.</w:t>
      </w:r>
    </w:p>
    <w:p w:rsidR="00406246" w:rsidRDefault="00406246" w:rsidP="00406246">
      <w:pPr>
        <w:tabs>
          <w:tab w:val="left" w:pos="648"/>
          <w:tab w:val="left" w:pos="1368"/>
          <w:tab w:val="left" w:pos="2088"/>
          <w:tab w:val="left" w:pos="2808"/>
          <w:tab w:val="left" w:pos="3528"/>
          <w:tab w:val="left" w:pos="4248"/>
          <w:tab w:val="left" w:pos="4968"/>
          <w:tab w:val="left" w:pos="5688"/>
          <w:tab w:val="left" w:pos="6408"/>
          <w:tab w:val="left" w:pos="7128"/>
          <w:tab w:val="left" w:pos="7848"/>
        </w:tabs>
        <w:spacing w:line="360" w:lineRule="exact"/>
        <w:rPr>
          <w:rFonts w:ascii="Times New Roman" w:hAnsi="Times New Roman"/>
          <w:b/>
          <w:sz w:val="24"/>
          <w:szCs w:val="24"/>
        </w:rPr>
      </w:pPr>
    </w:p>
    <w:p w:rsidR="00406246" w:rsidRPr="00B57863" w:rsidRDefault="00406246" w:rsidP="00406246">
      <w:pPr>
        <w:tabs>
          <w:tab w:val="left" w:pos="648"/>
          <w:tab w:val="left" w:pos="1368"/>
          <w:tab w:val="left" w:pos="2088"/>
          <w:tab w:val="left" w:pos="2808"/>
          <w:tab w:val="left" w:pos="3528"/>
          <w:tab w:val="left" w:pos="4248"/>
          <w:tab w:val="left" w:pos="4968"/>
          <w:tab w:val="left" w:pos="5688"/>
          <w:tab w:val="left" w:pos="6408"/>
          <w:tab w:val="left" w:pos="7128"/>
          <w:tab w:val="left" w:pos="7848"/>
        </w:tabs>
        <w:spacing w:line="360" w:lineRule="exact"/>
        <w:rPr>
          <w:rFonts w:ascii="Times New Roman" w:hAnsi="Times New Roman"/>
          <w:sz w:val="24"/>
          <w:szCs w:val="24"/>
        </w:rPr>
      </w:pPr>
      <w:r w:rsidRPr="00B57863">
        <w:rPr>
          <w:rFonts w:ascii="Times New Roman" w:hAnsi="Times New Roman"/>
          <w:b/>
          <w:sz w:val="24"/>
          <w:szCs w:val="24"/>
        </w:rPr>
        <w:t>NATO RESTRICTED (NR)</w:t>
      </w:r>
      <w:r w:rsidRPr="00B57863">
        <w:rPr>
          <w:rFonts w:ascii="Times New Roman" w:hAnsi="Times New Roman"/>
          <w:sz w:val="24"/>
          <w:szCs w:val="24"/>
        </w:rPr>
        <w:t xml:space="preserve"> - This security classification is applied to information the unauthorized disclosure of which would be disadvantageous to the interests of NATO.  (NOTE:  Although the security safeguards for NATO RESTRICTED material are similar to those of FOR OFFICIAL USE ONLY, OFFICIAL USE ONLY, or SENSITIVE, BUT UNCLASSIFIED information, "NATO RESTRICTED" is a security classification.)</w:t>
      </w:r>
    </w:p>
    <w:p w:rsidR="00406246" w:rsidRDefault="00406246" w:rsidP="00406246">
      <w:pPr>
        <w:tabs>
          <w:tab w:val="left" w:pos="648"/>
          <w:tab w:val="left" w:pos="1368"/>
          <w:tab w:val="left" w:pos="2088"/>
          <w:tab w:val="left" w:pos="2808"/>
          <w:tab w:val="left" w:pos="3528"/>
          <w:tab w:val="left" w:pos="4248"/>
          <w:tab w:val="left" w:pos="4968"/>
          <w:tab w:val="left" w:pos="5688"/>
          <w:tab w:val="left" w:pos="6408"/>
          <w:tab w:val="left" w:pos="7128"/>
          <w:tab w:val="left" w:pos="7848"/>
        </w:tabs>
        <w:spacing w:line="360" w:lineRule="exact"/>
        <w:rPr>
          <w:rFonts w:ascii="Times New Roman" w:hAnsi="Times New Roman"/>
          <w:b/>
          <w:sz w:val="24"/>
          <w:szCs w:val="24"/>
        </w:rPr>
      </w:pPr>
    </w:p>
    <w:p w:rsidR="00406246" w:rsidRPr="00B57863" w:rsidRDefault="00406246" w:rsidP="00406246">
      <w:pPr>
        <w:tabs>
          <w:tab w:val="left" w:pos="648"/>
          <w:tab w:val="left" w:pos="1368"/>
          <w:tab w:val="left" w:pos="2088"/>
          <w:tab w:val="left" w:pos="2808"/>
          <w:tab w:val="left" w:pos="3528"/>
          <w:tab w:val="left" w:pos="4248"/>
          <w:tab w:val="left" w:pos="4968"/>
          <w:tab w:val="left" w:pos="5688"/>
          <w:tab w:val="left" w:pos="6408"/>
          <w:tab w:val="left" w:pos="7128"/>
          <w:tab w:val="left" w:pos="7848"/>
        </w:tabs>
        <w:spacing w:line="360" w:lineRule="exact"/>
        <w:rPr>
          <w:rFonts w:ascii="Times New Roman" w:hAnsi="Times New Roman"/>
          <w:sz w:val="24"/>
          <w:szCs w:val="24"/>
        </w:rPr>
      </w:pPr>
      <w:r w:rsidRPr="00B57863">
        <w:rPr>
          <w:rFonts w:ascii="Times New Roman" w:hAnsi="Times New Roman"/>
          <w:b/>
          <w:sz w:val="24"/>
          <w:szCs w:val="24"/>
        </w:rPr>
        <w:t>ATOMAL</w:t>
      </w:r>
      <w:r w:rsidRPr="00B57863">
        <w:rPr>
          <w:rFonts w:ascii="Times New Roman" w:hAnsi="Times New Roman"/>
          <w:sz w:val="24"/>
          <w:szCs w:val="24"/>
        </w:rPr>
        <w:t xml:space="preserve"> </w:t>
      </w:r>
      <w:proofErr w:type="gramStart"/>
      <w:r w:rsidRPr="00B57863">
        <w:rPr>
          <w:rFonts w:ascii="Times New Roman" w:hAnsi="Times New Roman"/>
          <w:sz w:val="24"/>
          <w:szCs w:val="24"/>
        </w:rPr>
        <w:t>-  ATOMAL</w:t>
      </w:r>
      <w:proofErr w:type="gramEnd"/>
      <w:r w:rsidRPr="00B57863">
        <w:rPr>
          <w:rFonts w:ascii="Times New Roman" w:hAnsi="Times New Roman"/>
          <w:sz w:val="24"/>
          <w:szCs w:val="24"/>
        </w:rPr>
        <w:t xml:space="preserve"> information can be either U.S. Restricted Data or Formerly Restricted Data that is classified pursuant to the Atomic Energy Act of 1954, as amended, or </w:t>
      </w:r>
      <w:smartTag w:uri="urn:schemas-microsoft-com:office:smarttags" w:element="place">
        <w:smartTag w:uri="urn:schemas-microsoft-com:office:smarttags" w:element="country-region">
          <w:r w:rsidRPr="00B57863">
            <w:rPr>
              <w:rFonts w:ascii="Times New Roman" w:hAnsi="Times New Roman"/>
              <w:sz w:val="24"/>
              <w:szCs w:val="24"/>
            </w:rPr>
            <w:t>United Kingdom</w:t>
          </w:r>
        </w:smartTag>
      </w:smartTag>
      <w:r w:rsidRPr="00B57863">
        <w:rPr>
          <w:rFonts w:ascii="Times New Roman" w:hAnsi="Times New Roman"/>
          <w:sz w:val="24"/>
          <w:szCs w:val="24"/>
        </w:rPr>
        <w:t xml:space="preserve"> ATOMIC information that has been officially released to NATO.  ATOMAL information is marked </w:t>
      </w:r>
      <w:proofErr w:type="gramStart"/>
      <w:r w:rsidRPr="00B57863">
        <w:rPr>
          <w:rFonts w:ascii="Times New Roman" w:hAnsi="Times New Roman"/>
          <w:sz w:val="24"/>
          <w:szCs w:val="24"/>
        </w:rPr>
        <w:t>either COSMIC</w:t>
      </w:r>
      <w:proofErr w:type="gramEnd"/>
      <w:r w:rsidRPr="00B57863">
        <w:rPr>
          <w:rFonts w:ascii="Times New Roman" w:hAnsi="Times New Roman"/>
          <w:sz w:val="24"/>
          <w:szCs w:val="24"/>
        </w:rPr>
        <w:t xml:space="preserve"> TOP SECRET ATOMAL (CTSA), NATO SECRET ATOMAL (NSA), or NATO CONFIDENTIAL ATOMAL (NCA). </w:t>
      </w:r>
    </w:p>
    <w:p w:rsidR="00406246" w:rsidRDefault="00406246" w:rsidP="00406246">
      <w:pPr>
        <w:tabs>
          <w:tab w:val="left" w:pos="648"/>
          <w:tab w:val="left" w:pos="1368"/>
          <w:tab w:val="left" w:pos="2088"/>
          <w:tab w:val="left" w:pos="2808"/>
          <w:tab w:val="left" w:pos="3528"/>
          <w:tab w:val="left" w:pos="4248"/>
          <w:tab w:val="left" w:pos="4968"/>
          <w:tab w:val="left" w:pos="5688"/>
          <w:tab w:val="left" w:pos="6408"/>
          <w:tab w:val="left" w:pos="7128"/>
          <w:tab w:val="left" w:pos="7848"/>
        </w:tabs>
        <w:spacing w:line="360" w:lineRule="exact"/>
        <w:rPr>
          <w:rFonts w:ascii="Times New Roman" w:hAnsi="Times New Roman"/>
          <w:b/>
          <w:sz w:val="24"/>
          <w:szCs w:val="24"/>
        </w:rPr>
      </w:pPr>
    </w:p>
    <w:p w:rsidR="00406246" w:rsidRPr="00B57863" w:rsidRDefault="00406246" w:rsidP="00406246">
      <w:pPr>
        <w:tabs>
          <w:tab w:val="left" w:pos="648"/>
          <w:tab w:val="left" w:pos="1368"/>
          <w:tab w:val="left" w:pos="2088"/>
          <w:tab w:val="left" w:pos="2808"/>
          <w:tab w:val="left" w:pos="3528"/>
          <w:tab w:val="left" w:pos="4248"/>
          <w:tab w:val="left" w:pos="4968"/>
          <w:tab w:val="left" w:pos="5688"/>
          <w:tab w:val="left" w:pos="6408"/>
          <w:tab w:val="left" w:pos="7128"/>
          <w:tab w:val="left" w:pos="7848"/>
        </w:tabs>
        <w:spacing w:line="360" w:lineRule="exact"/>
        <w:rPr>
          <w:rFonts w:ascii="Times New Roman" w:hAnsi="Times New Roman"/>
          <w:sz w:val="24"/>
          <w:szCs w:val="24"/>
        </w:rPr>
      </w:pPr>
      <w:r w:rsidRPr="00B57863">
        <w:rPr>
          <w:rFonts w:ascii="Times New Roman" w:hAnsi="Times New Roman"/>
          <w:b/>
          <w:sz w:val="24"/>
          <w:szCs w:val="24"/>
        </w:rPr>
        <w:t>NATO UNCLASSIFIED (NU)</w:t>
      </w:r>
      <w:r w:rsidRPr="00B57863">
        <w:rPr>
          <w:rFonts w:ascii="Times New Roman" w:hAnsi="Times New Roman"/>
          <w:sz w:val="24"/>
          <w:szCs w:val="24"/>
        </w:rPr>
        <w:t xml:space="preserve"> - This marking is applied to official information that is the property of NATO, but does not meet the criteria for classification.  Access to the information by non-NATO entities is permitted when such access would not be detrimental to NATO.  In this regard, it is similar to U.S. Government official information that must be reviewed prior to public release. </w:t>
      </w:r>
    </w:p>
    <w:p w:rsidR="00406246" w:rsidRPr="00B57863" w:rsidRDefault="00406246" w:rsidP="00406246">
      <w:pPr>
        <w:tabs>
          <w:tab w:val="left" w:pos="648"/>
          <w:tab w:val="left" w:pos="1368"/>
          <w:tab w:val="left" w:pos="2088"/>
          <w:tab w:val="left" w:pos="2808"/>
          <w:tab w:val="left" w:pos="3528"/>
          <w:tab w:val="left" w:pos="4248"/>
          <w:tab w:val="left" w:pos="4968"/>
          <w:tab w:val="left" w:pos="5688"/>
          <w:tab w:val="left" w:pos="6408"/>
          <w:tab w:val="left" w:pos="7128"/>
          <w:tab w:val="left" w:pos="7848"/>
        </w:tabs>
        <w:spacing w:line="360" w:lineRule="exact"/>
        <w:rPr>
          <w:rFonts w:ascii="Times New Roman" w:hAnsi="Times New Roman"/>
          <w:sz w:val="24"/>
          <w:szCs w:val="24"/>
        </w:rPr>
      </w:pPr>
    </w:p>
    <w:p w:rsidR="00406246" w:rsidRPr="00B57863" w:rsidRDefault="00406246" w:rsidP="00406246">
      <w:pPr>
        <w:pStyle w:val="BodyText"/>
        <w:rPr>
          <w:rFonts w:ascii="Times New Roman" w:hAnsi="Times New Roman"/>
          <w:szCs w:val="24"/>
        </w:rPr>
      </w:pPr>
      <w:r w:rsidRPr="00B57863">
        <w:rPr>
          <w:rFonts w:ascii="Times New Roman" w:hAnsi="Times New Roman"/>
          <w:szCs w:val="24"/>
        </w:rPr>
        <w:t>(As of mid-2002, NATO has required its classified information to be portion-marked, i.e. with a classification marking applied to each paragraph heading, etc.)</w:t>
      </w:r>
    </w:p>
    <w:p w:rsidR="00406246" w:rsidRPr="00B57863" w:rsidRDefault="00406246" w:rsidP="00406246">
      <w:pPr>
        <w:tabs>
          <w:tab w:val="left" w:pos="648"/>
          <w:tab w:val="left" w:pos="1368"/>
          <w:tab w:val="left" w:pos="2088"/>
          <w:tab w:val="left" w:pos="2808"/>
          <w:tab w:val="left" w:pos="3528"/>
          <w:tab w:val="left" w:pos="4248"/>
          <w:tab w:val="left" w:pos="4968"/>
          <w:tab w:val="left" w:pos="5688"/>
          <w:tab w:val="left" w:pos="6408"/>
          <w:tab w:val="left" w:pos="7128"/>
          <w:tab w:val="left" w:pos="7848"/>
        </w:tabs>
        <w:spacing w:line="360" w:lineRule="exact"/>
        <w:rPr>
          <w:rFonts w:ascii="Times New Roman" w:hAnsi="Times New Roman"/>
          <w:b/>
          <w:sz w:val="24"/>
          <w:szCs w:val="24"/>
        </w:rPr>
      </w:pPr>
    </w:p>
    <w:p w:rsidR="00406246" w:rsidRPr="00B57863" w:rsidRDefault="00406246" w:rsidP="00406246">
      <w:pPr>
        <w:tabs>
          <w:tab w:val="left" w:pos="576"/>
          <w:tab w:val="left" w:pos="1296"/>
          <w:tab w:val="left" w:pos="2016"/>
          <w:tab w:val="left" w:pos="2736"/>
          <w:tab w:val="left" w:pos="3456"/>
          <w:tab w:val="left" w:pos="4176"/>
          <w:tab w:val="left" w:pos="4896"/>
          <w:tab w:val="left" w:pos="5616"/>
          <w:tab w:val="left" w:pos="6336"/>
          <w:tab w:val="left" w:pos="6408"/>
          <w:tab w:val="left" w:pos="7128"/>
          <w:tab w:val="left" w:pos="7848"/>
        </w:tabs>
        <w:spacing w:line="360" w:lineRule="exact"/>
        <w:jc w:val="center"/>
        <w:rPr>
          <w:rFonts w:ascii="Times New Roman" w:hAnsi="Times New Roman"/>
          <w:sz w:val="24"/>
          <w:szCs w:val="24"/>
        </w:rPr>
      </w:pPr>
      <w:r w:rsidRPr="00B57863">
        <w:rPr>
          <w:rFonts w:ascii="Times New Roman" w:hAnsi="Times New Roman"/>
          <w:b/>
          <w:sz w:val="24"/>
          <w:szCs w:val="24"/>
        </w:rPr>
        <w:lastRenderedPageBreak/>
        <w:t>ACCESS AUTHORIZATION</w:t>
      </w:r>
    </w:p>
    <w:p w:rsidR="00406246" w:rsidRPr="00B57863" w:rsidRDefault="00406246" w:rsidP="00406246">
      <w:pPr>
        <w:tabs>
          <w:tab w:val="left" w:pos="648"/>
          <w:tab w:val="left" w:pos="1368"/>
          <w:tab w:val="left" w:pos="2088"/>
          <w:tab w:val="left" w:pos="2808"/>
          <w:tab w:val="left" w:pos="3528"/>
          <w:tab w:val="left" w:pos="4248"/>
          <w:tab w:val="left" w:pos="4968"/>
          <w:tab w:val="left" w:pos="5688"/>
          <w:tab w:val="left" w:pos="6408"/>
          <w:tab w:val="left" w:pos="7128"/>
          <w:tab w:val="left" w:pos="7848"/>
        </w:tabs>
        <w:spacing w:line="360" w:lineRule="exact"/>
        <w:rPr>
          <w:rFonts w:ascii="Times New Roman" w:hAnsi="Times New Roman"/>
          <w:b/>
          <w:sz w:val="24"/>
          <w:szCs w:val="24"/>
        </w:rPr>
      </w:pPr>
    </w:p>
    <w:p w:rsidR="00406246" w:rsidRPr="00B57863" w:rsidRDefault="00406246" w:rsidP="00406246">
      <w:pPr>
        <w:tabs>
          <w:tab w:val="left" w:pos="648"/>
          <w:tab w:val="left" w:pos="1368"/>
          <w:tab w:val="left" w:pos="2088"/>
          <w:tab w:val="left" w:pos="2808"/>
          <w:tab w:val="left" w:pos="3528"/>
          <w:tab w:val="left" w:pos="4248"/>
          <w:tab w:val="left" w:pos="4968"/>
          <w:tab w:val="left" w:pos="5688"/>
          <w:tab w:val="left" w:pos="6408"/>
          <w:tab w:val="left" w:pos="7128"/>
          <w:tab w:val="left" w:pos="7848"/>
        </w:tabs>
        <w:spacing w:line="360" w:lineRule="exact"/>
        <w:rPr>
          <w:rFonts w:ascii="Times New Roman" w:hAnsi="Times New Roman"/>
          <w:sz w:val="24"/>
          <w:szCs w:val="24"/>
        </w:rPr>
      </w:pPr>
      <w:r w:rsidRPr="00B57863">
        <w:rPr>
          <w:rFonts w:ascii="Times New Roman" w:hAnsi="Times New Roman"/>
          <w:b/>
          <w:sz w:val="24"/>
          <w:szCs w:val="24"/>
        </w:rPr>
        <w:t>NATO Classified Information.</w:t>
      </w:r>
      <w:r w:rsidRPr="00B57863">
        <w:rPr>
          <w:rFonts w:ascii="Times New Roman" w:hAnsi="Times New Roman"/>
          <w:sz w:val="24"/>
          <w:szCs w:val="24"/>
        </w:rPr>
        <w:t xml:space="preserve">  Your security official will inform you of your level of access to NATO classified material and whether you are authorized access to ATOMAL information (see below).  Additionally, your agency should maintain a list indicating the levels of access for each assigned individual who is authorized access to NATO information for you to verify NATO access authorizations for other employees.  As with </w:t>
      </w:r>
      <w:smartTag w:uri="urn:schemas-microsoft-com:office:smarttags" w:element="place">
        <w:smartTag w:uri="urn:schemas-microsoft-com:office:smarttags" w:element="country-region">
          <w:r w:rsidRPr="00B57863">
            <w:rPr>
              <w:rFonts w:ascii="Times New Roman" w:hAnsi="Times New Roman"/>
              <w:sz w:val="24"/>
              <w:szCs w:val="24"/>
            </w:rPr>
            <w:t>U.S.</w:t>
          </w:r>
        </w:smartTag>
      </w:smartTag>
      <w:r w:rsidRPr="00B57863">
        <w:rPr>
          <w:rFonts w:ascii="Times New Roman" w:hAnsi="Times New Roman"/>
          <w:sz w:val="24"/>
          <w:szCs w:val="24"/>
        </w:rPr>
        <w:t xml:space="preserve"> information, access is NOT based on duty position, rank, or level of clearance.  Access is based on need-to-know, the proper level of </w:t>
      </w:r>
      <w:smartTag w:uri="urn:schemas-microsoft-com:office:smarttags" w:element="place">
        <w:smartTag w:uri="urn:schemas-microsoft-com:office:smarttags" w:element="country-region">
          <w:r w:rsidRPr="00B57863">
            <w:rPr>
              <w:rFonts w:ascii="Times New Roman" w:hAnsi="Times New Roman"/>
              <w:sz w:val="24"/>
              <w:szCs w:val="24"/>
            </w:rPr>
            <w:t>U.S.</w:t>
          </w:r>
        </w:smartTag>
      </w:smartTag>
      <w:r w:rsidRPr="00B57863">
        <w:rPr>
          <w:rFonts w:ascii="Times New Roman" w:hAnsi="Times New Roman"/>
          <w:sz w:val="24"/>
          <w:szCs w:val="24"/>
        </w:rPr>
        <w:t xml:space="preserve"> clearance, and an access briefing for a specific level and type of NATO/ATOMAL information.  Remember, IT IS YOUR RESPONSIBILITY to ensure that an individual is authorized access to a particular type and level of classified NATO or/and ATOMAL information BEFORE you provide access.  This responsibility applies to all modes of transmission, e.g., oral, written, visual and electronic. If in doubt, seek assistance from your security officer or NATO </w:t>
      </w:r>
      <w:proofErr w:type="spellStart"/>
      <w:r w:rsidRPr="00B57863">
        <w:rPr>
          <w:rFonts w:ascii="Times New Roman" w:hAnsi="Times New Roman"/>
          <w:sz w:val="24"/>
          <w:szCs w:val="24"/>
        </w:rPr>
        <w:t>subregistry</w:t>
      </w:r>
      <w:proofErr w:type="spellEnd"/>
      <w:r w:rsidRPr="00B57863">
        <w:rPr>
          <w:rFonts w:ascii="Times New Roman" w:hAnsi="Times New Roman"/>
          <w:sz w:val="24"/>
          <w:szCs w:val="24"/>
        </w:rPr>
        <w:t xml:space="preserve"> or control point. NATO information is provided to non-NATO nationals and entities only with the approval of the originator of the information. That approval is gained through the appropriate NATO committee.</w:t>
      </w:r>
    </w:p>
    <w:p w:rsidR="00406246" w:rsidRPr="00B57863" w:rsidRDefault="00406246" w:rsidP="00406246">
      <w:pPr>
        <w:tabs>
          <w:tab w:val="left" w:pos="648"/>
          <w:tab w:val="left" w:pos="1368"/>
          <w:tab w:val="left" w:pos="2088"/>
          <w:tab w:val="left" w:pos="2808"/>
          <w:tab w:val="left" w:pos="3528"/>
          <w:tab w:val="left" w:pos="4248"/>
          <w:tab w:val="left" w:pos="4968"/>
          <w:tab w:val="left" w:pos="5688"/>
          <w:tab w:val="left" w:pos="6408"/>
          <w:tab w:val="left" w:pos="7128"/>
          <w:tab w:val="left" w:pos="7848"/>
        </w:tabs>
        <w:spacing w:line="360" w:lineRule="exact"/>
        <w:rPr>
          <w:rFonts w:ascii="Times New Roman" w:hAnsi="Times New Roman"/>
          <w:b/>
          <w:sz w:val="24"/>
          <w:szCs w:val="24"/>
        </w:rPr>
      </w:pPr>
    </w:p>
    <w:p w:rsidR="00406246" w:rsidRPr="00B57863" w:rsidRDefault="00406246" w:rsidP="00406246">
      <w:pPr>
        <w:tabs>
          <w:tab w:val="left" w:pos="648"/>
          <w:tab w:val="left" w:pos="1368"/>
          <w:tab w:val="left" w:pos="2088"/>
          <w:tab w:val="left" w:pos="2808"/>
          <w:tab w:val="left" w:pos="3528"/>
          <w:tab w:val="left" w:pos="4248"/>
          <w:tab w:val="left" w:pos="4968"/>
          <w:tab w:val="left" w:pos="5688"/>
          <w:tab w:val="left" w:pos="6408"/>
          <w:tab w:val="left" w:pos="7128"/>
          <w:tab w:val="left" w:pos="7848"/>
        </w:tabs>
        <w:spacing w:line="360" w:lineRule="exact"/>
        <w:rPr>
          <w:rFonts w:ascii="Times New Roman" w:hAnsi="Times New Roman"/>
          <w:sz w:val="24"/>
          <w:szCs w:val="24"/>
        </w:rPr>
      </w:pPr>
      <w:proofErr w:type="gramStart"/>
      <w:r w:rsidRPr="00B57863">
        <w:rPr>
          <w:rFonts w:ascii="Times New Roman" w:hAnsi="Times New Roman"/>
          <w:b/>
          <w:sz w:val="24"/>
          <w:szCs w:val="24"/>
        </w:rPr>
        <w:t>ATOMAL Information.</w:t>
      </w:r>
      <w:proofErr w:type="gramEnd"/>
      <w:r w:rsidRPr="00B57863">
        <w:rPr>
          <w:rFonts w:ascii="Times New Roman" w:hAnsi="Times New Roman"/>
          <w:sz w:val="24"/>
          <w:szCs w:val="24"/>
        </w:rPr>
        <w:t xml:space="preserve">  An employee of the Department of Defense or its contractors may be granted access to ATOMAL information only if the employee has a need-to-know to perform his or her job and has been appropriately cleared and briefed for access to Restricted Data.  An employee of NASA may be granted access to ATOMAL information concerning aeronautical and space activities, if the individual is cleared for access to Restricted Data.  All other individuals, and NASA employees requiring access to ATOMAL information other than that covering aeronautical and space matters, shall have a "Q" clearance issued by the Department of Energy.  Interim clearances shall not be accepted as the basis for access to ATOMAL information.</w:t>
      </w:r>
    </w:p>
    <w:p w:rsidR="00406246" w:rsidRPr="00B57863" w:rsidRDefault="00406246" w:rsidP="00406246">
      <w:pPr>
        <w:tabs>
          <w:tab w:val="left" w:pos="576"/>
          <w:tab w:val="left" w:pos="1296"/>
          <w:tab w:val="left" w:pos="2016"/>
          <w:tab w:val="left" w:pos="2736"/>
          <w:tab w:val="left" w:pos="3456"/>
          <w:tab w:val="left" w:pos="4176"/>
          <w:tab w:val="left" w:pos="4896"/>
          <w:tab w:val="left" w:pos="5616"/>
          <w:tab w:val="left" w:pos="6336"/>
          <w:tab w:val="left" w:pos="6408"/>
          <w:tab w:val="left" w:pos="7128"/>
          <w:tab w:val="left" w:pos="7848"/>
        </w:tabs>
        <w:spacing w:line="360" w:lineRule="exact"/>
        <w:jc w:val="center"/>
        <w:rPr>
          <w:rFonts w:ascii="Times New Roman" w:hAnsi="Times New Roman"/>
          <w:sz w:val="24"/>
          <w:szCs w:val="24"/>
        </w:rPr>
      </w:pPr>
      <w:r w:rsidRPr="00B57863">
        <w:rPr>
          <w:rFonts w:ascii="Times New Roman" w:hAnsi="Times New Roman"/>
          <w:b/>
          <w:sz w:val="24"/>
          <w:szCs w:val="24"/>
        </w:rPr>
        <w:t>THE REGISTRY SYSTEM</w:t>
      </w:r>
    </w:p>
    <w:p w:rsidR="00406246" w:rsidRPr="00B57863" w:rsidRDefault="00406246" w:rsidP="00406246">
      <w:pPr>
        <w:tabs>
          <w:tab w:val="left" w:pos="648"/>
          <w:tab w:val="left" w:pos="1368"/>
          <w:tab w:val="left" w:pos="2088"/>
          <w:tab w:val="left" w:pos="2808"/>
          <w:tab w:val="left" w:pos="3528"/>
          <w:tab w:val="left" w:pos="4248"/>
          <w:tab w:val="left" w:pos="4968"/>
          <w:tab w:val="left" w:pos="5688"/>
          <w:tab w:val="left" w:pos="6408"/>
          <w:tab w:val="left" w:pos="7128"/>
          <w:tab w:val="left" w:pos="7848"/>
        </w:tabs>
        <w:spacing w:line="360" w:lineRule="exact"/>
        <w:rPr>
          <w:rFonts w:ascii="Times New Roman" w:hAnsi="Times New Roman"/>
          <w:sz w:val="24"/>
          <w:szCs w:val="24"/>
        </w:rPr>
      </w:pPr>
    </w:p>
    <w:p w:rsidR="00406246" w:rsidRPr="00B57863" w:rsidRDefault="00406246" w:rsidP="00406246">
      <w:pPr>
        <w:tabs>
          <w:tab w:val="left" w:pos="648"/>
          <w:tab w:val="left" w:pos="1368"/>
          <w:tab w:val="left" w:pos="2088"/>
          <w:tab w:val="left" w:pos="2808"/>
          <w:tab w:val="left" w:pos="3528"/>
          <w:tab w:val="left" w:pos="4248"/>
          <w:tab w:val="left" w:pos="4968"/>
          <w:tab w:val="left" w:pos="5688"/>
          <w:tab w:val="left" w:pos="6408"/>
          <w:tab w:val="left" w:pos="7128"/>
          <w:tab w:val="left" w:pos="7848"/>
        </w:tabs>
        <w:spacing w:line="360" w:lineRule="exact"/>
        <w:rPr>
          <w:rFonts w:ascii="Times New Roman" w:hAnsi="Times New Roman"/>
          <w:sz w:val="24"/>
          <w:szCs w:val="24"/>
        </w:rPr>
      </w:pPr>
      <w:r w:rsidRPr="00B57863">
        <w:rPr>
          <w:rFonts w:ascii="Times New Roman" w:hAnsi="Times New Roman"/>
          <w:sz w:val="24"/>
          <w:szCs w:val="24"/>
        </w:rPr>
        <w:t xml:space="preserve">A Central Registry has been established by each NATO member nation to ensure proper control and accountability of NATO classified documents.  The Central United States Registry (CUSR) is located in </w:t>
      </w:r>
      <w:r w:rsidR="00407470">
        <w:rPr>
          <w:rFonts w:ascii="Times New Roman" w:hAnsi="Times New Roman"/>
          <w:sz w:val="24"/>
          <w:szCs w:val="24"/>
        </w:rPr>
        <w:t xml:space="preserve">Arlington, Virginia.  </w:t>
      </w:r>
      <w:r w:rsidRPr="00B57863">
        <w:rPr>
          <w:rFonts w:ascii="Times New Roman" w:hAnsi="Times New Roman"/>
          <w:sz w:val="24"/>
          <w:szCs w:val="24"/>
        </w:rPr>
        <w:t xml:space="preserve">As an official representative of the U.S. Security Authority for NATO, the CUSR oversees the administration of the U.S. registry system.  The CUSR establishes all </w:t>
      </w:r>
      <w:smartTag w:uri="urn:schemas-microsoft-com:office:smarttags" w:element="country-region">
        <w:r w:rsidRPr="00B57863">
          <w:rPr>
            <w:rFonts w:ascii="Times New Roman" w:hAnsi="Times New Roman"/>
            <w:sz w:val="24"/>
            <w:szCs w:val="24"/>
          </w:rPr>
          <w:t>U.S.</w:t>
        </w:r>
      </w:smartTag>
      <w:r w:rsidRPr="00B57863">
        <w:rPr>
          <w:rFonts w:ascii="Times New Roman" w:hAnsi="Times New Roman"/>
          <w:sz w:val="24"/>
          <w:szCs w:val="24"/>
        </w:rPr>
        <w:t xml:space="preserve"> </w:t>
      </w:r>
      <w:proofErr w:type="spellStart"/>
      <w:r w:rsidRPr="00B57863">
        <w:rPr>
          <w:rFonts w:ascii="Times New Roman" w:hAnsi="Times New Roman"/>
          <w:sz w:val="24"/>
          <w:szCs w:val="24"/>
        </w:rPr>
        <w:t>subregistries</w:t>
      </w:r>
      <w:proofErr w:type="spellEnd"/>
      <w:r w:rsidRPr="00B57863">
        <w:rPr>
          <w:rFonts w:ascii="Times New Roman" w:hAnsi="Times New Roman"/>
          <w:sz w:val="24"/>
          <w:szCs w:val="24"/>
        </w:rPr>
        <w:t xml:space="preserve"> to execute the accountability and security management of NATO and ATOMAL material at various </w:t>
      </w:r>
      <w:smartTag w:uri="urn:schemas-microsoft-com:office:smarttags" w:element="place">
        <w:smartTag w:uri="urn:schemas-microsoft-com:office:smarttags" w:element="country-region">
          <w:r w:rsidRPr="00B57863">
            <w:rPr>
              <w:rFonts w:ascii="Times New Roman" w:hAnsi="Times New Roman"/>
              <w:sz w:val="24"/>
              <w:szCs w:val="24"/>
            </w:rPr>
            <w:t>U.S.</w:t>
          </w:r>
        </w:smartTag>
      </w:smartTag>
      <w:r w:rsidRPr="00B57863">
        <w:rPr>
          <w:rFonts w:ascii="Times New Roman" w:hAnsi="Times New Roman"/>
          <w:sz w:val="24"/>
          <w:szCs w:val="24"/>
        </w:rPr>
        <w:t xml:space="preserve"> locations throughout the world.  Based on location and volume of material, control points may be established to assist in these operations.</w:t>
      </w:r>
    </w:p>
    <w:p w:rsidR="00406246" w:rsidRPr="00B57863" w:rsidRDefault="00406246" w:rsidP="00406246">
      <w:pPr>
        <w:tabs>
          <w:tab w:val="left" w:pos="576"/>
          <w:tab w:val="left" w:pos="1296"/>
          <w:tab w:val="left" w:pos="2016"/>
          <w:tab w:val="left" w:pos="2736"/>
          <w:tab w:val="left" w:pos="3456"/>
          <w:tab w:val="left" w:pos="4176"/>
          <w:tab w:val="left" w:pos="4896"/>
          <w:tab w:val="left" w:pos="5616"/>
          <w:tab w:val="left" w:pos="6336"/>
          <w:tab w:val="left" w:pos="6408"/>
          <w:tab w:val="left" w:pos="7128"/>
          <w:tab w:val="left" w:pos="7848"/>
        </w:tabs>
        <w:spacing w:line="360" w:lineRule="exact"/>
        <w:jc w:val="center"/>
        <w:rPr>
          <w:rFonts w:ascii="Times New Roman" w:hAnsi="Times New Roman"/>
          <w:sz w:val="24"/>
          <w:szCs w:val="24"/>
        </w:rPr>
      </w:pPr>
      <w:r w:rsidRPr="00B57863">
        <w:rPr>
          <w:rFonts w:ascii="Times New Roman" w:hAnsi="Times New Roman"/>
          <w:b/>
          <w:sz w:val="24"/>
          <w:szCs w:val="24"/>
        </w:rPr>
        <w:lastRenderedPageBreak/>
        <w:t>ACCOUNTING FOR NATO CLASSIFIED MATERIAL</w:t>
      </w:r>
    </w:p>
    <w:p w:rsidR="00406246" w:rsidRPr="00B57863" w:rsidRDefault="00406246" w:rsidP="00406246">
      <w:pPr>
        <w:tabs>
          <w:tab w:val="left" w:pos="648"/>
          <w:tab w:val="left" w:pos="1368"/>
          <w:tab w:val="left" w:pos="2088"/>
          <w:tab w:val="left" w:pos="2808"/>
          <w:tab w:val="left" w:pos="3528"/>
          <w:tab w:val="left" w:pos="4248"/>
          <w:tab w:val="left" w:pos="4968"/>
          <w:tab w:val="left" w:pos="5688"/>
          <w:tab w:val="left" w:pos="6408"/>
          <w:tab w:val="left" w:pos="7128"/>
          <w:tab w:val="left" w:pos="7848"/>
        </w:tabs>
        <w:spacing w:line="360" w:lineRule="exact"/>
        <w:rPr>
          <w:rFonts w:ascii="Times New Roman" w:hAnsi="Times New Roman"/>
          <w:sz w:val="24"/>
          <w:szCs w:val="24"/>
        </w:rPr>
      </w:pPr>
    </w:p>
    <w:p w:rsidR="00406246" w:rsidRPr="00B57863" w:rsidRDefault="00406246" w:rsidP="00406246">
      <w:pPr>
        <w:tabs>
          <w:tab w:val="left" w:pos="648"/>
          <w:tab w:val="left" w:pos="1368"/>
          <w:tab w:val="left" w:pos="2088"/>
          <w:tab w:val="left" w:pos="2808"/>
          <w:tab w:val="left" w:pos="3528"/>
          <w:tab w:val="left" w:pos="4248"/>
          <w:tab w:val="left" w:pos="4968"/>
          <w:tab w:val="left" w:pos="5688"/>
          <w:tab w:val="left" w:pos="6408"/>
          <w:tab w:val="left" w:pos="7128"/>
          <w:tab w:val="left" w:pos="7848"/>
        </w:tabs>
        <w:spacing w:line="360" w:lineRule="exact"/>
        <w:rPr>
          <w:rFonts w:ascii="Times New Roman" w:hAnsi="Times New Roman"/>
          <w:sz w:val="24"/>
          <w:szCs w:val="24"/>
        </w:rPr>
      </w:pPr>
      <w:r w:rsidRPr="00B57863">
        <w:rPr>
          <w:rFonts w:ascii="Times New Roman" w:hAnsi="Times New Roman"/>
          <w:b/>
          <w:sz w:val="24"/>
          <w:szCs w:val="24"/>
        </w:rPr>
        <w:t>COSMIC TOP SECRET, NATO SECRET, and all ATOMAL.</w:t>
      </w:r>
      <w:r w:rsidRPr="00B57863">
        <w:rPr>
          <w:rFonts w:ascii="Times New Roman" w:hAnsi="Times New Roman"/>
          <w:sz w:val="24"/>
          <w:szCs w:val="24"/>
        </w:rPr>
        <w:t xml:space="preserve">  Receipts and logs shall be maintained on the receipt, disposition, destruction, and dispatch of COSMIC TOP SECRET, NATO SECRET, and </w:t>
      </w:r>
      <w:r w:rsidRPr="00B57863">
        <w:rPr>
          <w:rFonts w:ascii="Times New Roman" w:hAnsi="Times New Roman"/>
          <w:sz w:val="24"/>
          <w:szCs w:val="24"/>
          <w:u w:val="single"/>
        </w:rPr>
        <w:t xml:space="preserve">all </w:t>
      </w:r>
      <w:r w:rsidRPr="00B57863">
        <w:rPr>
          <w:rFonts w:ascii="Times New Roman" w:hAnsi="Times New Roman"/>
          <w:sz w:val="24"/>
          <w:szCs w:val="24"/>
        </w:rPr>
        <w:t>ATOMAL material.  In addition, each individual is required to execute a disclosure record upon acquiring access to each item of CTS/CTSA material, or ATOMAL with special limitation restrictions.</w:t>
      </w:r>
    </w:p>
    <w:p w:rsidR="00406246" w:rsidRPr="00B57863" w:rsidRDefault="00406246" w:rsidP="00406246">
      <w:pPr>
        <w:tabs>
          <w:tab w:val="left" w:pos="648"/>
          <w:tab w:val="left" w:pos="1368"/>
          <w:tab w:val="left" w:pos="2088"/>
          <w:tab w:val="left" w:pos="2808"/>
          <w:tab w:val="left" w:pos="3528"/>
          <w:tab w:val="left" w:pos="4248"/>
          <w:tab w:val="left" w:pos="4968"/>
          <w:tab w:val="left" w:pos="5688"/>
          <w:tab w:val="left" w:pos="6408"/>
          <w:tab w:val="left" w:pos="7128"/>
          <w:tab w:val="left" w:pos="7848"/>
        </w:tabs>
        <w:spacing w:line="360" w:lineRule="exact"/>
        <w:rPr>
          <w:rFonts w:ascii="Times New Roman" w:hAnsi="Times New Roman"/>
          <w:sz w:val="24"/>
          <w:szCs w:val="24"/>
        </w:rPr>
      </w:pPr>
      <w:r w:rsidRPr="00B57863">
        <w:rPr>
          <w:rFonts w:ascii="Times New Roman" w:hAnsi="Times New Roman"/>
          <w:b/>
          <w:sz w:val="24"/>
          <w:szCs w:val="24"/>
        </w:rPr>
        <w:t xml:space="preserve">NATO CONFIDENTIAL and NATO RESTRICTED.  </w:t>
      </w:r>
      <w:r w:rsidRPr="00B57863">
        <w:rPr>
          <w:rFonts w:ascii="Times New Roman" w:hAnsi="Times New Roman"/>
          <w:sz w:val="24"/>
          <w:szCs w:val="24"/>
        </w:rPr>
        <w:t>You are required to maintain administrative control of NATO CONFIDENTIAL and NATO RESTRICTED material adequate to preclude unauthorized access.  Specific accounting records are not necessary unless they are required by the originator.</w:t>
      </w:r>
    </w:p>
    <w:p w:rsidR="00406246" w:rsidRPr="00B57863" w:rsidRDefault="00406246" w:rsidP="00406246">
      <w:pPr>
        <w:tabs>
          <w:tab w:val="left" w:pos="576"/>
          <w:tab w:val="left" w:pos="1296"/>
          <w:tab w:val="left" w:pos="2016"/>
          <w:tab w:val="left" w:pos="2736"/>
          <w:tab w:val="left" w:pos="3456"/>
          <w:tab w:val="left" w:pos="4176"/>
          <w:tab w:val="left" w:pos="4896"/>
          <w:tab w:val="left" w:pos="5616"/>
          <w:tab w:val="left" w:pos="6336"/>
          <w:tab w:val="left" w:pos="6408"/>
          <w:tab w:val="left" w:pos="7128"/>
          <w:tab w:val="left" w:pos="7848"/>
        </w:tabs>
        <w:spacing w:line="360" w:lineRule="exact"/>
        <w:jc w:val="center"/>
        <w:rPr>
          <w:rFonts w:ascii="Times New Roman" w:hAnsi="Times New Roman"/>
          <w:b/>
          <w:sz w:val="24"/>
          <w:szCs w:val="24"/>
        </w:rPr>
      </w:pPr>
    </w:p>
    <w:p w:rsidR="00406246" w:rsidRPr="00B57863" w:rsidRDefault="00406246" w:rsidP="00406246">
      <w:pPr>
        <w:tabs>
          <w:tab w:val="left" w:pos="576"/>
          <w:tab w:val="left" w:pos="1296"/>
          <w:tab w:val="left" w:pos="2016"/>
          <w:tab w:val="left" w:pos="2736"/>
          <w:tab w:val="left" w:pos="3456"/>
          <w:tab w:val="left" w:pos="4176"/>
          <w:tab w:val="left" w:pos="4896"/>
          <w:tab w:val="left" w:pos="5616"/>
          <w:tab w:val="left" w:pos="6336"/>
          <w:tab w:val="left" w:pos="6408"/>
          <w:tab w:val="left" w:pos="7128"/>
          <w:tab w:val="left" w:pos="7848"/>
        </w:tabs>
        <w:spacing w:line="360" w:lineRule="exact"/>
        <w:jc w:val="center"/>
        <w:rPr>
          <w:rFonts w:ascii="Times New Roman" w:hAnsi="Times New Roman"/>
          <w:b/>
          <w:sz w:val="24"/>
          <w:szCs w:val="24"/>
        </w:rPr>
      </w:pPr>
      <w:proofErr w:type="gramStart"/>
      <w:r w:rsidRPr="00B57863">
        <w:rPr>
          <w:rFonts w:ascii="Times New Roman" w:hAnsi="Times New Roman"/>
          <w:b/>
          <w:sz w:val="24"/>
          <w:szCs w:val="24"/>
        </w:rPr>
        <w:t>MARKING  AND</w:t>
      </w:r>
      <w:proofErr w:type="gramEnd"/>
      <w:r w:rsidRPr="00B57863">
        <w:rPr>
          <w:rFonts w:ascii="Times New Roman" w:hAnsi="Times New Roman"/>
          <w:b/>
          <w:sz w:val="24"/>
          <w:szCs w:val="24"/>
        </w:rPr>
        <w:t xml:space="preserve"> ACCOUNTING FOR U.S. DOCUMENTS CONTAINING</w:t>
      </w:r>
    </w:p>
    <w:p w:rsidR="00406246" w:rsidRPr="00B57863" w:rsidRDefault="00406246" w:rsidP="00406246">
      <w:pPr>
        <w:tabs>
          <w:tab w:val="left" w:pos="576"/>
          <w:tab w:val="left" w:pos="1296"/>
          <w:tab w:val="left" w:pos="2016"/>
          <w:tab w:val="left" w:pos="2736"/>
          <w:tab w:val="left" w:pos="3456"/>
          <w:tab w:val="left" w:pos="4176"/>
          <w:tab w:val="left" w:pos="4896"/>
          <w:tab w:val="left" w:pos="5616"/>
          <w:tab w:val="left" w:pos="6336"/>
          <w:tab w:val="left" w:pos="6408"/>
          <w:tab w:val="left" w:pos="7128"/>
          <w:tab w:val="left" w:pos="7848"/>
        </w:tabs>
        <w:spacing w:line="360" w:lineRule="exact"/>
        <w:jc w:val="center"/>
        <w:rPr>
          <w:rFonts w:ascii="Times New Roman" w:hAnsi="Times New Roman"/>
          <w:b/>
          <w:sz w:val="24"/>
          <w:szCs w:val="24"/>
        </w:rPr>
      </w:pPr>
      <w:r w:rsidRPr="00B57863">
        <w:rPr>
          <w:rFonts w:ascii="Times New Roman" w:hAnsi="Times New Roman"/>
          <w:b/>
          <w:sz w:val="24"/>
          <w:szCs w:val="24"/>
        </w:rPr>
        <w:t>NATO CLASSIFIED INFORMATION</w:t>
      </w:r>
    </w:p>
    <w:p w:rsidR="00406246" w:rsidRPr="00B57863" w:rsidRDefault="00406246" w:rsidP="00406246">
      <w:pPr>
        <w:tabs>
          <w:tab w:val="left" w:pos="576"/>
          <w:tab w:val="left" w:pos="1296"/>
          <w:tab w:val="left" w:pos="2016"/>
          <w:tab w:val="left" w:pos="2736"/>
          <w:tab w:val="left" w:pos="3456"/>
          <w:tab w:val="left" w:pos="4176"/>
          <w:tab w:val="left" w:pos="4896"/>
          <w:tab w:val="left" w:pos="5616"/>
          <w:tab w:val="left" w:pos="6336"/>
          <w:tab w:val="left" w:pos="6408"/>
          <w:tab w:val="left" w:pos="7128"/>
          <w:tab w:val="left" w:pos="7848"/>
        </w:tabs>
        <w:spacing w:line="360" w:lineRule="exact"/>
        <w:rPr>
          <w:rFonts w:ascii="Times New Roman" w:hAnsi="Times New Roman"/>
          <w:b/>
          <w:sz w:val="24"/>
          <w:szCs w:val="24"/>
        </w:rPr>
      </w:pPr>
    </w:p>
    <w:p w:rsidR="00406246" w:rsidRPr="00B57863" w:rsidRDefault="00406246" w:rsidP="00406246">
      <w:pPr>
        <w:tabs>
          <w:tab w:val="left" w:pos="576"/>
          <w:tab w:val="left" w:pos="1296"/>
          <w:tab w:val="left" w:pos="2016"/>
          <w:tab w:val="left" w:pos="2736"/>
          <w:tab w:val="left" w:pos="3456"/>
          <w:tab w:val="left" w:pos="4176"/>
          <w:tab w:val="left" w:pos="4896"/>
          <w:tab w:val="left" w:pos="5616"/>
          <w:tab w:val="left" w:pos="6336"/>
          <w:tab w:val="left" w:pos="6408"/>
          <w:tab w:val="left" w:pos="7128"/>
          <w:tab w:val="left" w:pos="7848"/>
        </w:tabs>
        <w:spacing w:line="360" w:lineRule="exact"/>
        <w:rPr>
          <w:rFonts w:ascii="Times New Roman" w:hAnsi="Times New Roman"/>
          <w:sz w:val="24"/>
          <w:szCs w:val="24"/>
        </w:rPr>
      </w:pPr>
      <w:r w:rsidRPr="00B57863">
        <w:rPr>
          <w:rFonts w:ascii="Times New Roman" w:hAnsi="Times New Roman"/>
          <w:sz w:val="24"/>
          <w:szCs w:val="24"/>
        </w:rPr>
        <w:t xml:space="preserve">A newly generated </w:t>
      </w:r>
      <w:smartTag w:uri="urn:schemas-microsoft-com:office:smarttags" w:element="country-region">
        <w:r w:rsidRPr="00B57863">
          <w:rPr>
            <w:rFonts w:ascii="Times New Roman" w:hAnsi="Times New Roman"/>
            <w:sz w:val="24"/>
            <w:szCs w:val="24"/>
          </w:rPr>
          <w:t>U.S.</w:t>
        </w:r>
      </w:smartTag>
      <w:r w:rsidRPr="00B57863">
        <w:rPr>
          <w:rFonts w:ascii="Times New Roman" w:hAnsi="Times New Roman"/>
          <w:sz w:val="24"/>
          <w:szCs w:val="24"/>
        </w:rPr>
        <w:t xml:space="preserve"> classified document that contains NATO classified information shall bear a </w:t>
      </w:r>
      <w:smartTag w:uri="urn:schemas-microsoft-com:office:smarttags" w:element="country-region">
        <w:r w:rsidRPr="00B57863">
          <w:rPr>
            <w:rFonts w:ascii="Times New Roman" w:hAnsi="Times New Roman"/>
            <w:sz w:val="24"/>
            <w:szCs w:val="24"/>
          </w:rPr>
          <w:t>U.S.</w:t>
        </w:r>
      </w:smartTag>
      <w:r w:rsidRPr="00B57863">
        <w:rPr>
          <w:rFonts w:ascii="Times New Roman" w:hAnsi="Times New Roman"/>
          <w:sz w:val="24"/>
          <w:szCs w:val="24"/>
        </w:rPr>
        <w:t xml:space="preserve"> classification marking that reflects the highest level of NATO or </w:t>
      </w:r>
      <w:smartTag w:uri="urn:schemas-microsoft-com:office:smarttags" w:element="place">
        <w:smartTag w:uri="urn:schemas-microsoft-com:office:smarttags" w:element="country-region">
          <w:r w:rsidRPr="00B57863">
            <w:rPr>
              <w:rFonts w:ascii="Times New Roman" w:hAnsi="Times New Roman"/>
              <w:sz w:val="24"/>
              <w:szCs w:val="24"/>
            </w:rPr>
            <w:t>U.S.</w:t>
          </w:r>
        </w:smartTag>
      </w:smartTag>
      <w:r w:rsidRPr="00B57863">
        <w:rPr>
          <w:rFonts w:ascii="Times New Roman" w:hAnsi="Times New Roman"/>
          <w:sz w:val="24"/>
          <w:szCs w:val="24"/>
        </w:rPr>
        <w:t xml:space="preserve"> classified information it contains.  Declassification and downgrading instructions shall indicate that the NATO information is exempt from downgrading or declassification without the prior consent of NATO; the reason to be cited </w:t>
      </w:r>
      <w:proofErr w:type="gramStart"/>
      <w:r w:rsidRPr="00B57863">
        <w:rPr>
          <w:rFonts w:ascii="Times New Roman" w:hAnsi="Times New Roman"/>
          <w:sz w:val="24"/>
          <w:szCs w:val="24"/>
        </w:rPr>
        <w:t>is ”</w:t>
      </w:r>
      <w:proofErr w:type="gramEnd"/>
      <w:r w:rsidRPr="00B57863">
        <w:rPr>
          <w:rFonts w:ascii="Times New Roman" w:hAnsi="Times New Roman"/>
          <w:sz w:val="24"/>
          <w:szCs w:val="24"/>
        </w:rPr>
        <w:t>foreign government information.”  The statement “THIS DOCUMENT CONTAINS NATO CLASSIFIED INFORMATION” will be affixed to the front cover or first page, if there is no cover.  Portions that contain NATO classified information shall be marked to identify the information (e.g., NS).  The document shall be accounted for, safeguarded and controlled as specified for NATO documents of the same classification.</w:t>
      </w:r>
    </w:p>
    <w:p w:rsidR="00406246" w:rsidRPr="00B57863" w:rsidRDefault="00406246" w:rsidP="00406246">
      <w:pPr>
        <w:tabs>
          <w:tab w:val="left" w:pos="576"/>
          <w:tab w:val="left" w:pos="1296"/>
          <w:tab w:val="left" w:pos="2016"/>
          <w:tab w:val="left" w:pos="2736"/>
          <w:tab w:val="left" w:pos="3456"/>
          <w:tab w:val="left" w:pos="4176"/>
          <w:tab w:val="left" w:pos="4896"/>
          <w:tab w:val="left" w:pos="5616"/>
          <w:tab w:val="left" w:pos="6336"/>
          <w:tab w:val="left" w:pos="6408"/>
          <w:tab w:val="left" w:pos="7128"/>
          <w:tab w:val="left" w:pos="7848"/>
        </w:tabs>
        <w:spacing w:line="360" w:lineRule="exact"/>
        <w:rPr>
          <w:rFonts w:ascii="Times New Roman" w:hAnsi="Times New Roman"/>
          <w:sz w:val="24"/>
          <w:szCs w:val="24"/>
        </w:rPr>
      </w:pPr>
    </w:p>
    <w:p w:rsidR="00406246" w:rsidRPr="00B57863" w:rsidRDefault="00406246" w:rsidP="00406246">
      <w:pPr>
        <w:tabs>
          <w:tab w:val="left" w:pos="576"/>
          <w:tab w:val="left" w:pos="1296"/>
          <w:tab w:val="left" w:pos="2016"/>
          <w:tab w:val="left" w:pos="2736"/>
          <w:tab w:val="left" w:pos="3456"/>
          <w:tab w:val="left" w:pos="4176"/>
          <w:tab w:val="left" w:pos="4896"/>
          <w:tab w:val="left" w:pos="5616"/>
          <w:tab w:val="left" w:pos="6336"/>
          <w:tab w:val="left" w:pos="6408"/>
          <w:tab w:val="left" w:pos="7128"/>
          <w:tab w:val="left" w:pos="7848"/>
        </w:tabs>
        <w:spacing w:line="360" w:lineRule="exact"/>
        <w:rPr>
          <w:rFonts w:ascii="Times New Roman" w:hAnsi="Times New Roman"/>
          <w:sz w:val="24"/>
          <w:szCs w:val="24"/>
        </w:rPr>
      </w:pPr>
      <w:r w:rsidRPr="00B57863">
        <w:rPr>
          <w:rFonts w:ascii="Times New Roman" w:hAnsi="Times New Roman"/>
          <w:sz w:val="24"/>
          <w:szCs w:val="24"/>
        </w:rPr>
        <w:t xml:space="preserve">If a record is required for the NATO classification information, a </w:t>
      </w:r>
      <w:smartTag w:uri="urn:schemas-microsoft-com:office:smarttags" w:element="place">
        <w:smartTag w:uri="urn:schemas-microsoft-com:office:smarttags" w:element="country-region">
          <w:r w:rsidRPr="00B57863">
            <w:rPr>
              <w:rFonts w:ascii="Times New Roman" w:hAnsi="Times New Roman"/>
              <w:sz w:val="24"/>
              <w:szCs w:val="24"/>
            </w:rPr>
            <w:t>U.S.</w:t>
          </w:r>
        </w:smartTag>
      </w:smartTag>
      <w:r w:rsidRPr="00B57863">
        <w:rPr>
          <w:rFonts w:ascii="Times New Roman" w:hAnsi="Times New Roman"/>
          <w:sz w:val="24"/>
          <w:szCs w:val="24"/>
        </w:rPr>
        <w:t xml:space="preserve"> document containing the NATO information will be logged, accounted for and handled in the same manner as required for the NATO information.  However, NATO reference numbers are not required.  A record shall be maintained of source NATO documents, as required for derivatively classified </w:t>
      </w:r>
      <w:smartTag w:uri="urn:schemas-microsoft-com:office:smarttags" w:element="place">
        <w:smartTag w:uri="urn:schemas-microsoft-com:office:smarttags" w:element="country-region">
          <w:r w:rsidRPr="00B57863">
            <w:rPr>
              <w:rFonts w:ascii="Times New Roman" w:hAnsi="Times New Roman"/>
              <w:sz w:val="24"/>
              <w:szCs w:val="24"/>
            </w:rPr>
            <w:t>U.S.</w:t>
          </w:r>
        </w:smartTag>
      </w:smartTag>
      <w:r w:rsidRPr="00B57863">
        <w:rPr>
          <w:rFonts w:ascii="Times New Roman" w:hAnsi="Times New Roman"/>
          <w:sz w:val="24"/>
          <w:szCs w:val="24"/>
        </w:rPr>
        <w:t xml:space="preserve"> documents.  Existing </w:t>
      </w:r>
      <w:smartTag w:uri="urn:schemas-microsoft-com:office:smarttags" w:element="place">
        <w:smartTag w:uri="urn:schemas-microsoft-com:office:smarttags" w:element="country-region">
          <w:r w:rsidRPr="00B57863">
            <w:rPr>
              <w:rFonts w:ascii="Times New Roman" w:hAnsi="Times New Roman"/>
              <w:sz w:val="24"/>
              <w:szCs w:val="24"/>
            </w:rPr>
            <w:t>U.S.</w:t>
          </w:r>
        </w:smartTag>
      </w:smartTag>
      <w:r w:rsidRPr="00B57863">
        <w:rPr>
          <w:rFonts w:ascii="Times New Roman" w:hAnsi="Times New Roman"/>
          <w:sz w:val="24"/>
          <w:szCs w:val="24"/>
        </w:rPr>
        <w:t xml:space="preserve"> documents that do not meet this requirement shall be marked and handled according to these procedures when they are removed from the files for use.  </w:t>
      </w:r>
    </w:p>
    <w:p w:rsidR="00406246" w:rsidRPr="00B57863" w:rsidRDefault="00406246" w:rsidP="00406246">
      <w:pPr>
        <w:tabs>
          <w:tab w:val="left" w:pos="576"/>
          <w:tab w:val="left" w:pos="1296"/>
          <w:tab w:val="left" w:pos="2016"/>
          <w:tab w:val="left" w:pos="2736"/>
          <w:tab w:val="left" w:pos="3456"/>
          <w:tab w:val="left" w:pos="4176"/>
          <w:tab w:val="left" w:pos="4896"/>
          <w:tab w:val="left" w:pos="5616"/>
          <w:tab w:val="left" w:pos="6336"/>
          <w:tab w:val="left" w:pos="6408"/>
          <w:tab w:val="left" w:pos="7128"/>
          <w:tab w:val="left" w:pos="7848"/>
        </w:tabs>
        <w:spacing w:line="360" w:lineRule="exact"/>
        <w:rPr>
          <w:rFonts w:ascii="Times New Roman" w:hAnsi="Times New Roman"/>
          <w:sz w:val="24"/>
          <w:szCs w:val="24"/>
        </w:rPr>
      </w:pPr>
    </w:p>
    <w:p w:rsidR="00406246" w:rsidRPr="00B57863" w:rsidRDefault="00406246" w:rsidP="00406246">
      <w:pPr>
        <w:tabs>
          <w:tab w:val="left" w:pos="576"/>
          <w:tab w:val="left" w:pos="1296"/>
          <w:tab w:val="left" w:pos="2016"/>
          <w:tab w:val="left" w:pos="2736"/>
          <w:tab w:val="left" w:pos="3456"/>
          <w:tab w:val="left" w:pos="4176"/>
          <w:tab w:val="left" w:pos="4896"/>
          <w:tab w:val="left" w:pos="5616"/>
          <w:tab w:val="left" w:pos="6336"/>
          <w:tab w:val="left" w:pos="6408"/>
          <w:tab w:val="left" w:pos="7128"/>
          <w:tab w:val="left" w:pos="7848"/>
        </w:tabs>
        <w:spacing w:line="360" w:lineRule="exact"/>
        <w:rPr>
          <w:rFonts w:ascii="Times New Roman" w:hAnsi="Times New Roman"/>
          <w:sz w:val="24"/>
          <w:szCs w:val="24"/>
        </w:rPr>
      </w:pPr>
      <w:r w:rsidRPr="00B57863">
        <w:rPr>
          <w:rFonts w:ascii="Times New Roman" w:hAnsi="Times New Roman"/>
          <w:sz w:val="24"/>
          <w:szCs w:val="24"/>
        </w:rPr>
        <w:t>AIS storage media shall be handled as described in C-</w:t>
      </w:r>
      <w:proofErr w:type="gramStart"/>
      <w:r w:rsidRPr="00B57863">
        <w:rPr>
          <w:rFonts w:ascii="Times New Roman" w:hAnsi="Times New Roman"/>
          <w:sz w:val="24"/>
          <w:szCs w:val="24"/>
        </w:rPr>
        <w:t>M(</w:t>
      </w:r>
      <w:proofErr w:type="gramEnd"/>
      <w:r w:rsidRPr="00B57863">
        <w:rPr>
          <w:rFonts w:ascii="Times New Roman" w:hAnsi="Times New Roman"/>
          <w:sz w:val="24"/>
          <w:szCs w:val="24"/>
        </w:rPr>
        <w:t>2002)49 and its Supporting Directives and in Section X of USSAN 1-</w:t>
      </w:r>
      <w:r w:rsidR="009A2408">
        <w:rPr>
          <w:rFonts w:ascii="Times New Roman" w:hAnsi="Times New Roman"/>
          <w:sz w:val="24"/>
          <w:szCs w:val="24"/>
        </w:rPr>
        <w:t>07.</w:t>
      </w:r>
    </w:p>
    <w:p w:rsidR="00406246" w:rsidRPr="00B57863" w:rsidRDefault="00406246" w:rsidP="00406246">
      <w:pPr>
        <w:tabs>
          <w:tab w:val="left" w:pos="576"/>
          <w:tab w:val="left" w:pos="1296"/>
          <w:tab w:val="left" w:pos="2016"/>
          <w:tab w:val="left" w:pos="2736"/>
          <w:tab w:val="left" w:pos="3456"/>
          <w:tab w:val="left" w:pos="4176"/>
          <w:tab w:val="left" w:pos="4896"/>
          <w:tab w:val="left" w:pos="5616"/>
          <w:tab w:val="left" w:pos="6336"/>
          <w:tab w:val="left" w:pos="6408"/>
          <w:tab w:val="left" w:pos="7128"/>
          <w:tab w:val="left" w:pos="7848"/>
        </w:tabs>
        <w:spacing w:line="360" w:lineRule="exact"/>
        <w:rPr>
          <w:rFonts w:ascii="Times New Roman" w:hAnsi="Times New Roman"/>
          <w:sz w:val="24"/>
          <w:szCs w:val="24"/>
        </w:rPr>
      </w:pPr>
    </w:p>
    <w:p w:rsidR="00406246" w:rsidRPr="00B57863" w:rsidRDefault="00406246" w:rsidP="00406246">
      <w:pPr>
        <w:tabs>
          <w:tab w:val="left" w:pos="576"/>
          <w:tab w:val="left" w:pos="1296"/>
          <w:tab w:val="left" w:pos="2016"/>
          <w:tab w:val="left" w:pos="2736"/>
          <w:tab w:val="left" w:pos="3456"/>
          <w:tab w:val="left" w:pos="4176"/>
          <w:tab w:val="left" w:pos="4896"/>
          <w:tab w:val="left" w:pos="5616"/>
          <w:tab w:val="left" w:pos="6336"/>
          <w:tab w:val="left" w:pos="6408"/>
          <w:tab w:val="left" w:pos="7128"/>
          <w:tab w:val="left" w:pos="7848"/>
        </w:tabs>
        <w:spacing w:line="360" w:lineRule="exact"/>
        <w:rPr>
          <w:rFonts w:ascii="Times New Roman" w:hAnsi="Times New Roman"/>
          <w:b/>
          <w:sz w:val="24"/>
          <w:szCs w:val="24"/>
        </w:rPr>
      </w:pPr>
    </w:p>
    <w:p w:rsidR="00406246" w:rsidRPr="00B57863" w:rsidRDefault="00406246" w:rsidP="00406246">
      <w:pPr>
        <w:tabs>
          <w:tab w:val="left" w:pos="576"/>
          <w:tab w:val="left" w:pos="1296"/>
          <w:tab w:val="left" w:pos="2016"/>
          <w:tab w:val="left" w:pos="2736"/>
          <w:tab w:val="left" w:pos="3456"/>
          <w:tab w:val="left" w:pos="4176"/>
          <w:tab w:val="left" w:pos="4896"/>
          <w:tab w:val="left" w:pos="5616"/>
          <w:tab w:val="left" w:pos="6336"/>
          <w:tab w:val="left" w:pos="6408"/>
          <w:tab w:val="left" w:pos="7128"/>
          <w:tab w:val="left" w:pos="7848"/>
        </w:tabs>
        <w:spacing w:line="360" w:lineRule="exact"/>
        <w:jc w:val="center"/>
        <w:rPr>
          <w:rFonts w:ascii="Times New Roman" w:hAnsi="Times New Roman"/>
          <w:b/>
          <w:sz w:val="24"/>
          <w:szCs w:val="24"/>
        </w:rPr>
      </w:pPr>
      <w:r w:rsidRPr="00B57863">
        <w:rPr>
          <w:rFonts w:ascii="Times New Roman" w:hAnsi="Times New Roman"/>
          <w:b/>
          <w:sz w:val="24"/>
          <w:szCs w:val="24"/>
        </w:rPr>
        <w:t>SAFEGUARDING NATO MATERIAL</w:t>
      </w:r>
    </w:p>
    <w:p w:rsidR="00406246" w:rsidRPr="00B57863" w:rsidRDefault="00406246" w:rsidP="00406246">
      <w:pPr>
        <w:tabs>
          <w:tab w:val="left" w:pos="648"/>
          <w:tab w:val="left" w:pos="1368"/>
          <w:tab w:val="left" w:pos="2088"/>
          <w:tab w:val="left" w:pos="2808"/>
          <w:tab w:val="left" w:pos="3528"/>
          <w:tab w:val="left" w:pos="4248"/>
          <w:tab w:val="left" w:pos="4968"/>
          <w:tab w:val="left" w:pos="5688"/>
          <w:tab w:val="left" w:pos="6408"/>
          <w:tab w:val="left" w:pos="7128"/>
          <w:tab w:val="left" w:pos="7848"/>
        </w:tabs>
        <w:spacing w:line="360" w:lineRule="exact"/>
        <w:rPr>
          <w:rFonts w:ascii="Times New Roman" w:hAnsi="Times New Roman"/>
          <w:b/>
          <w:sz w:val="24"/>
          <w:szCs w:val="24"/>
        </w:rPr>
      </w:pPr>
    </w:p>
    <w:p w:rsidR="00406246" w:rsidRPr="00B57863" w:rsidRDefault="00406246" w:rsidP="00406246">
      <w:pPr>
        <w:tabs>
          <w:tab w:val="left" w:pos="648"/>
          <w:tab w:val="left" w:pos="1368"/>
          <w:tab w:val="left" w:pos="2088"/>
          <w:tab w:val="left" w:pos="2808"/>
          <w:tab w:val="left" w:pos="3528"/>
          <w:tab w:val="left" w:pos="4248"/>
          <w:tab w:val="left" w:pos="4968"/>
          <w:tab w:val="left" w:pos="5688"/>
          <w:tab w:val="left" w:pos="6408"/>
          <w:tab w:val="left" w:pos="7128"/>
          <w:tab w:val="left" w:pos="7848"/>
        </w:tabs>
        <w:spacing w:line="360" w:lineRule="exact"/>
        <w:rPr>
          <w:rFonts w:ascii="Times New Roman" w:hAnsi="Times New Roman"/>
          <w:sz w:val="24"/>
          <w:szCs w:val="24"/>
        </w:rPr>
      </w:pPr>
      <w:proofErr w:type="gramStart"/>
      <w:r w:rsidRPr="00B57863">
        <w:rPr>
          <w:rFonts w:ascii="Times New Roman" w:hAnsi="Times New Roman"/>
          <w:b/>
          <w:sz w:val="24"/>
          <w:szCs w:val="24"/>
        </w:rPr>
        <w:t>General.</w:t>
      </w:r>
      <w:proofErr w:type="gramEnd"/>
      <w:r w:rsidRPr="00B57863">
        <w:rPr>
          <w:rFonts w:ascii="Times New Roman" w:hAnsi="Times New Roman"/>
          <w:sz w:val="24"/>
          <w:szCs w:val="24"/>
        </w:rPr>
        <w:t xml:space="preserve">  The physical security requirements for material marked NATO CONFIDENTIAL and above are the same as for </w:t>
      </w:r>
      <w:smartTag w:uri="urn:schemas-microsoft-com:office:smarttags" w:element="place">
        <w:smartTag w:uri="urn:schemas-microsoft-com:office:smarttags" w:element="country-region">
          <w:r w:rsidRPr="00B57863">
            <w:rPr>
              <w:rFonts w:ascii="Times New Roman" w:hAnsi="Times New Roman"/>
              <w:sz w:val="24"/>
              <w:szCs w:val="24"/>
            </w:rPr>
            <w:t>U.S.</w:t>
          </w:r>
        </w:smartTag>
      </w:smartTag>
      <w:r w:rsidRPr="00B57863">
        <w:rPr>
          <w:rFonts w:ascii="Times New Roman" w:hAnsi="Times New Roman"/>
          <w:sz w:val="24"/>
          <w:szCs w:val="24"/>
        </w:rPr>
        <w:t xml:space="preserve"> material of the same level of classification.  NATO RESTRICTED material may be stored in a locked filing cabinet, book case, desk or other such </w:t>
      </w:r>
      <w:proofErr w:type="gramStart"/>
      <w:r w:rsidRPr="00B57863">
        <w:rPr>
          <w:rFonts w:ascii="Times New Roman" w:hAnsi="Times New Roman"/>
          <w:sz w:val="24"/>
          <w:szCs w:val="24"/>
        </w:rPr>
        <w:t>container,</w:t>
      </w:r>
      <w:proofErr w:type="gramEnd"/>
      <w:r w:rsidRPr="00B57863">
        <w:rPr>
          <w:rFonts w:ascii="Times New Roman" w:hAnsi="Times New Roman"/>
          <w:sz w:val="24"/>
          <w:szCs w:val="24"/>
        </w:rPr>
        <w:t xml:space="preserve"> or in a room or building that is locked during non-duty hours, provided access to the room or building is controlled so that only authorized personnel can gain access to the information.  All personnel with access to a security container that is used to store NATO information must be briefed and authorized access to the level and type of NATO information that is stored in that container.</w:t>
      </w:r>
    </w:p>
    <w:p w:rsidR="00406246" w:rsidRPr="00B57863" w:rsidRDefault="00406246" w:rsidP="00406246">
      <w:pPr>
        <w:tabs>
          <w:tab w:val="left" w:pos="648"/>
          <w:tab w:val="left" w:pos="1368"/>
          <w:tab w:val="left" w:pos="2088"/>
          <w:tab w:val="left" w:pos="2808"/>
          <w:tab w:val="left" w:pos="3528"/>
          <w:tab w:val="left" w:pos="4248"/>
          <w:tab w:val="left" w:pos="4968"/>
          <w:tab w:val="left" w:pos="5688"/>
          <w:tab w:val="left" w:pos="6408"/>
          <w:tab w:val="left" w:pos="7128"/>
          <w:tab w:val="left" w:pos="7848"/>
        </w:tabs>
        <w:spacing w:line="360" w:lineRule="exact"/>
        <w:rPr>
          <w:rFonts w:ascii="Times New Roman" w:hAnsi="Times New Roman"/>
          <w:b/>
          <w:sz w:val="24"/>
          <w:szCs w:val="24"/>
        </w:rPr>
      </w:pPr>
    </w:p>
    <w:p w:rsidR="00406246" w:rsidRPr="00B57863" w:rsidRDefault="00406246" w:rsidP="00406246">
      <w:pPr>
        <w:tabs>
          <w:tab w:val="left" w:pos="648"/>
          <w:tab w:val="left" w:pos="1368"/>
          <w:tab w:val="left" w:pos="2088"/>
          <w:tab w:val="left" w:pos="2808"/>
          <w:tab w:val="left" w:pos="3528"/>
          <w:tab w:val="left" w:pos="4248"/>
          <w:tab w:val="left" w:pos="4968"/>
          <w:tab w:val="left" w:pos="5688"/>
          <w:tab w:val="left" w:pos="6408"/>
          <w:tab w:val="left" w:pos="7128"/>
          <w:tab w:val="left" w:pos="7848"/>
        </w:tabs>
        <w:spacing w:line="360" w:lineRule="exact"/>
        <w:rPr>
          <w:rFonts w:ascii="Times New Roman" w:hAnsi="Times New Roman"/>
          <w:sz w:val="24"/>
          <w:szCs w:val="24"/>
        </w:rPr>
      </w:pPr>
      <w:proofErr w:type="gramStart"/>
      <w:r w:rsidRPr="00B57863">
        <w:rPr>
          <w:rFonts w:ascii="Times New Roman" w:hAnsi="Times New Roman"/>
          <w:b/>
          <w:sz w:val="24"/>
          <w:szCs w:val="24"/>
        </w:rPr>
        <w:t>Segregation.</w:t>
      </w:r>
      <w:proofErr w:type="gramEnd"/>
      <w:r w:rsidRPr="00B57863">
        <w:rPr>
          <w:rFonts w:ascii="Times New Roman" w:hAnsi="Times New Roman"/>
          <w:sz w:val="24"/>
          <w:szCs w:val="24"/>
        </w:rPr>
        <w:t xml:space="preserve">  You are required to ensure that NATO and non-NATO material are filed separately.  ATOMAL material must be filed separately from non-ATOMAL material.  This may be accomplished by using a separate security container or, to conserve storage space, by using separate drawers or file dividers in the same security container holding </w:t>
      </w:r>
      <w:smartTag w:uri="urn:schemas-microsoft-com:office:smarttags" w:element="place">
        <w:smartTag w:uri="urn:schemas-microsoft-com:office:smarttags" w:element="country-region">
          <w:r w:rsidRPr="00B57863">
            <w:rPr>
              <w:rFonts w:ascii="Times New Roman" w:hAnsi="Times New Roman"/>
              <w:sz w:val="24"/>
              <w:szCs w:val="24"/>
            </w:rPr>
            <w:t>U.S.</w:t>
          </w:r>
        </w:smartTag>
      </w:smartTag>
      <w:r w:rsidRPr="00B57863">
        <w:rPr>
          <w:rFonts w:ascii="Times New Roman" w:hAnsi="Times New Roman"/>
          <w:sz w:val="24"/>
          <w:szCs w:val="24"/>
        </w:rPr>
        <w:t xml:space="preserve"> classified material.  Additionally, you are required to segregate ATOMAL control records from non-ATOMAL control records.</w:t>
      </w:r>
    </w:p>
    <w:p w:rsidR="00406246" w:rsidRPr="00B57863" w:rsidRDefault="00406246" w:rsidP="00406246">
      <w:pPr>
        <w:tabs>
          <w:tab w:val="left" w:pos="648"/>
          <w:tab w:val="left" w:pos="1368"/>
          <w:tab w:val="left" w:pos="2088"/>
          <w:tab w:val="left" w:pos="2808"/>
          <w:tab w:val="left" w:pos="3528"/>
          <w:tab w:val="left" w:pos="4248"/>
          <w:tab w:val="left" w:pos="4968"/>
          <w:tab w:val="left" w:pos="5688"/>
          <w:tab w:val="left" w:pos="6408"/>
          <w:tab w:val="left" w:pos="7128"/>
          <w:tab w:val="left" w:pos="7848"/>
        </w:tabs>
        <w:spacing w:line="360" w:lineRule="exact"/>
        <w:rPr>
          <w:rFonts w:ascii="Times New Roman" w:hAnsi="Times New Roman"/>
          <w:b/>
          <w:sz w:val="24"/>
          <w:szCs w:val="24"/>
        </w:rPr>
      </w:pPr>
    </w:p>
    <w:p w:rsidR="00406246" w:rsidRPr="00B57863" w:rsidRDefault="00406246" w:rsidP="00406246">
      <w:pPr>
        <w:tabs>
          <w:tab w:val="left" w:pos="648"/>
          <w:tab w:val="left" w:pos="1368"/>
          <w:tab w:val="left" w:pos="2088"/>
          <w:tab w:val="left" w:pos="2808"/>
          <w:tab w:val="left" w:pos="3528"/>
          <w:tab w:val="left" w:pos="4248"/>
          <w:tab w:val="left" w:pos="4968"/>
          <w:tab w:val="left" w:pos="5688"/>
          <w:tab w:val="left" w:pos="6408"/>
          <w:tab w:val="left" w:pos="7128"/>
          <w:tab w:val="left" w:pos="7848"/>
        </w:tabs>
        <w:spacing w:line="360" w:lineRule="exact"/>
        <w:rPr>
          <w:rFonts w:ascii="Times New Roman" w:hAnsi="Times New Roman"/>
          <w:sz w:val="24"/>
          <w:szCs w:val="24"/>
        </w:rPr>
      </w:pPr>
      <w:proofErr w:type="gramStart"/>
      <w:r w:rsidRPr="00B57863">
        <w:rPr>
          <w:rFonts w:ascii="Times New Roman" w:hAnsi="Times New Roman"/>
          <w:b/>
          <w:sz w:val="24"/>
          <w:szCs w:val="24"/>
        </w:rPr>
        <w:t>Combinations.</w:t>
      </w:r>
      <w:proofErr w:type="gramEnd"/>
      <w:r w:rsidRPr="00B57863">
        <w:rPr>
          <w:rFonts w:ascii="Times New Roman" w:hAnsi="Times New Roman"/>
          <w:sz w:val="24"/>
          <w:szCs w:val="24"/>
        </w:rPr>
        <w:t xml:space="preserve">  Combinations to security containers containing NATO classified material must be changed at least annually, upon departure of an individual with access to the combination, or if the combination has been or is suspected of having been compromised.    </w:t>
      </w:r>
    </w:p>
    <w:p w:rsidR="00406246" w:rsidRPr="00B57863" w:rsidRDefault="00406246" w:rsidP="00406246">
      <w:pPr>
        <w:tabs>
          <w:tab w:val="left" w:pos="648"/>
          <w:tab w:val="left" w:pos="1368"/>
          <w:tab w:val="left" w:pos="2088"/>
          <w:tab w:val="left" w:pos="2808"/>
          <w:tab w:val="left" w:pos="3528"/>
          <w:tab w:val="left" w:pos="4248"/>
          <w:tab w:val="left" w:pos="4968"/>
          <w:tab w:val="left" w:pos="5688"/>
          <w:tab w:val="left" w:pos="6408"/>
          <w:tab w:val="left" w:pos="7128"/>
          <w:tab w:val="left" w:pos="7848"/>
        </w:tabs>
        <w:spacing w:line="360" w:lineRule="exact"/>
        <w:rPr>
          <w:rFonts w:ascii="Times New Roman" w:hAnsi="Times New Roman"/>
          <w:b/>
          <w:sz w:val="24"/>
          <w:szCs w:val="24"/>
        </w:rPr>
      </w:pPr>
    </w:p>
    <w:p w:rsidR="00406246" w:rsidRPr="00B57863" w:rsidRDefault="00406246" w:rsidP="00406246">
      <w:pPr>
        <w:tabs>
          <w:tab w:val="left" w:pos="648"/>
          <w:tab w:val="left" w:pos="1368"/>
          <w:tab w:val="left" w:pos="2088"/>
          <w:tab w:val="left" w:pos="2808"/>
          <w:tab w:val="left" w:pos="3528"/>
          <w:tab w:val="left" w:pos="4248"/>
          <w:tab w:val="left" w:pos="4968"/>
          <w:tab w:val="left" w:pos="5688"/>
          <w:tab w:val="left" w:pos="6408"/>
          <w:tab w:val="left" w:pos="7128"/>
          <w:tab w:val="left" w:pos="7848"/>
        </w:tabs>
        <w:spacing w:line="360" w:lineRule="exact"/>
        <w:rPr>
          <w:rFonts w:ascii="Times New Roman" w:hAnsi="Times New Roman"/>
          <w:sz w:val="24"/>
          <w:szCs w:val="24"/>
        </w:rPr>
      </w:pPr>
      <w:proofErr w:type="gramStart"/>
      <w:r w:rsidRPr="00B57863">
        <w:rPr>
          <w:rFonts w:ascii="Times New Roman" w:hAnsi="Times New Roman"/>
          <w:b/>
          <w:sz w:val="24"/>
          <w:szCs w:val="24"/>
        </w:rPr>
        <w:t>Transmission.</w:t>
      </w:r>
      <w:proofErr w:type="gramEnd"/>
      <w:r w:rsidRPr="00B57863">
        <w:rPr>
          <w:rFonts w:ascii="Times New Roman" w:hAnsi="Times New Roman"/>
          <w:b/>
          <w:sz w:val="24"/>
          <w:szCs w:val="24"/>
        </w:rPr>
        <w:t xml:space="preserve">  </w:t>
      </w:r>
      <w:r w:rsidRPr="00B57863">
        <w:rPr>
          <w:rFonts w:ascii="Times New Roman" w:hAnsi="Times New Roman"/>
          <w:sz w:val="24"/>
          <w:szCs w:val="24"/>
        </w:rPr>
        <w:t>The national or international transmission of CTS and CTSA material shall be through the registry system using a cleared government courier service; for example, diplomatic pouch or military courier service.  The national and international</w:t>
      </w:r>
      <w:r w:rsidRPr="00B57863">
        <w:rPr>
          <w:rFonts w:ascii="Times New Roman" w:hAnsi="Times New Roman"/>
          <w:sz w:val="24"/>
          <w:szCs w:val="24"/>
          <w:u w:val="single"/>
        </w:rPr>
        <w:t xml:space="preserve"> </w:t>
      </w:r>
      <w:r w:rsidRPr="00B57863">
        <w:rPr>
          <w:rFonts w:ascii="Times New Roman" w:hAnsi="Times New Roman"/>
          <w:sz w:val="24"/>
          <w:szCs w:val="24"/>
        </w:rPr>
        <w:t xml:space="preserve">transmission of NS, NSA, NC, and NCA shall be by cleared courier, or by appropriately cleared and briefed employees who possess courier identification and authorization, or by U.S. registered mail using the same provisions as prescribed for U.S. classified material.  Receipts are required for CTS, NS and all ATOMAL material.  NC may also be sent by </w:t>
      </w:r>
      <w:smartTag w:uri="urn:schemas-microsoft-com:office:smarttags" w:element="place">
        <w:smartTag w:uri="urn:schemas-microsoft-com:office:smarttags" w:element="country-region">
          <w:r w:rsidRPr="00B57863">
            <w:rPr>
              <w:rFonts w:ascii="Times New Roman" w:hAnsi="Times New Roman"/>
              <w:sz w:val="24"/>
              <w:szCs w:val="24"/>
            </w:rPr>
            <w:t>U.S.</w:t>
          </w:r>
        </w:smartTag>
      </w:smartTag>
      <w:r w:rsidRPr="00B57863">
        <w:rPr>
          <w:rFonts w:ascii="Times New Roman" w:hAnsi="Times New Roman"/>
          <w:sz w:val="24"/>
          <w:szCs w:val="24"/>
        </w:rPr>
        <w:t xml:space="preserve"> </w:t>
      </w:r>
      <w:proofErr w:type="gramStart"/>
      <w:r w:rsidRPr="00B57863">
        <w:rPr>
          <w:rFonts w:ascii="Times New Roman" w:hAnsi="Times New Roman"/>
          <w:sz w:val="24"/>
          <w:szCs w:val="24"/>
        </w:rPr>
        <w:t>First Class mail between U.S. Government activities within the United States.</w:t>
      </w:r>
      <w:proofErr w:type="gramEnd"/>
      <w:r w:rsidRPr="00B57863">
        <w:rPr>
          <w:rFonts w:ascii="Times New Roman" w:hAnsi="Times New Roman"/>
          <w:sz w:val="24"/>
          <w:szCs w:val="24"/>
        </w:rPr>
        <w:t xml:space="preserve">  In urgent situations, the United States Postal Service Express Mail may be used to transmit material NS and below within the </w:t>
      </w:r>
      <w:smartTag w:uri="urn:schemas-microsoft-com:office:smarttags" w:element="country-region">
        <w:r w:rsidRPr="00B57863">
          <w:rPr>
            <w:rFonts w:ascii="Times New Roman" w:hAnsi="Times New Roman"/>
            <w:sz w:val="24"/>
            <w:szCs w:val="24"/>
          </w:rPr>
          <w:t>United States</w:t>
        </w:r>
      </w:smartTag>
      <w:r w:rsidRPr="00B57863">
        <w:rPr>
          <w:rFonts w:ascii="Times New Roman" w:hAnsi="Times New Roman"/>
          <w:sz w:val="24"/>
          <w:szCs w:val="24"/>
        </w:rPr>
        <w:t xml:space="preserve">, </w:t>
      </w:r>
      <w:proofErr w:type="gramStart"/>
      <w:r w:rsidRPr="00B57863">
        <w:rPr>
          <w:rFonts w:ascii="Times New Roman" w:hAnsi="Times New Roman"/>
          <w:sz w:val="24"/>
          <w:szCs w:val="24"/>
        </w:rPr>
        <w:t>its</w:t>
      </w:r>
      <w:proofErr w:type="gramEnd"/>
      <w:r w:rsidRPr="00B57863">
        <w:rPr>
          <w:rFonts w:ascii="Times New Roman" w:hAnsi="Times New Roman"/>
          <w:sz w:val="24"/>
          <w:szCs w:val="24"/>
        </w:rPr>
        <w:t xml:space="preserve"> Territories, and the </w:t>
      </w:r>
      <w:smartTag w:uri="urn:schemas-microsoft-com:office:smarttags" w:element="place">
        <w:smartTag w:uri="urn:schemas-microsoft-com:office:smarttags" w:element="State">
          <w:r w:rsidRPr="00B57863">
            <w:rPr>
              <w:rFonts w:ascii="Times New Roman" w:hAnsi="Times New Roman"/>
              <w:sz w:val="24"/>
              <w:szCs w:val="24"/>
            </w:rPr>
            <w:t>District of Columbia</w:t>
          </w:r>
        </w:smartTag>
      </w:smartTag>
      <w:r w:rsidRPr="00B57863">
        <w:rPr>
          <w:rFonts w:ascii="Times New Roman" w:hAnsi="Times New Roman"/>
          <w:sz w:val="24"/>
          <w:szCs w:val="24"/>
        </w:rPr>
        <w:t xml:space="preserve">.  However, there are restrictions on the use of Express Mail; guidance should be sought from your security officer or </w:t>
      </w:r>
      <w:proofErr w:type="spellStart"/>
      <w:r w:rsidRPr="00B57863">
        <w:rPr>
          <w:rFonts w:ascii="Times New Roman" w:hAnsi="Times New Roman"/>
          <w:sz w:val="24"/>
          <w:szCs w:val="24"/>
        </w:rPr>
        <w:t>subregistry</w:t>
      </w:r>
      <w:proofErr w:type="spellEnd"/>
      <w:r w:rsidRPr="00B57863">
        <w:rPr>
          <w:rFonts w:ascii="Times New Roman" w:hAnsi="Times New Roman"/>
          <w:sz w:val="24"/>
          <w:szCs w:val="24"/>
        </w:rPr>
        <w:t xml:space="preserve"> or control point. NR material may be </w:t>
      </w:r>
      <w:r w:rsidRPr="00B57863">
        <w:rPr>
          <w:rFonts w:ascii="Times New Roman" w:hAnsi="Times New Roman"/>
          <w:sz w:val="24"/>
          <w:szCs w:val="24"/>
        </w:rPr>
        <w:lastRenderedPageBreak/>
        <w:t xml:space="preserve">sent by </w:t>
      </w:r>
      <w:smartTag w:uri="urn:schemas-microsoft-com:office:smarttags" w:element="place">
        <w:smartTag w:uri="urn:schemas-microsoft-com:office:smarttags" w:element="country-region">
          <w:r w:rsidRPr="00B57863">
            <w:rPr>
              <w:rFonts w:ascii="Times New Roman" w:hAnsi="Times New Roman"/>
              <w:sz w:val="24"/>
              <w:szCs w:val="24"/>
            </w:rPr>
            <w:t>U.S.</w:t>
          </w:r>
        </w:smartTag>
      </w:smartTag>
      <w:r w:rsidRPr="00B57863">
        <w:rPr>
          <w:rFonts w:ascii="Times New Roman" w:hAnsi="Times New Roman"/>
          <w:sz w:val="24"/>
          <w:szCs w:val="24"/>
        </w:rPr>
        <w:t xml:space="preserve"> </w:t>
      </w:r>
      <w:proofErr w:type="gramStart"/>
      <w:r w:rsidRPr="00B57863">
        <w:rPr>
          <w:rFonts w:ascii="Times New Roman" w:hAnsi="Times New Roman"/>
          <w:sz w:val="24"/>
          <w:szCs w:val="24"/>
        </w:rPr>
        <w:t>First Class mail within the United States and to an APO/FPO or NATO address through the U.S. or NATO member nation postal service.</w:t>
      </w:r>
      <w:proofErr w:type="gramEnd"/>
    </w:p>
    <w:p w:rsidR="00406246" w:rsidRPr="00B57863" w:rsidRDefault="00406246" w:rsidP="00406246">
      <w:pPr>
        <w:tabs>
          <w:tab w:val="left" w:pos="648"/>
          <w:tab w:val="left" w:pos="1368"/>
          <w:tab w:val="left" w:pos="2088"/>
          <w:tab w:val="left" w:pos="2808"/>
          <w:tab w:val="left" w:pos="3528"/>
          <w:tab w:val="left" w:pos="4248"/>
          <w:tab w:val="left" w:pos="4968"/>
          <w:tab w:val="left" w:pos="5688"/>
          <w:tab w:val="left" w:pos="6408"/>
          <w:tab w:val="left" w:pos="7128"/>
          <w:tab w:val="left" w:pos="7848"/>
        </w:tabs>
        <w:spacing w:line="360" w:lineRule="exact"/>
        <w:rPr>
          <w:rFonts w:ascii="Times New Roman" w:hAnsi="Times New Roman"/>
          <w:sz w:val="24"/>
          <w:szCs w:val="24"/>
        </w:rPr>
      </w:pPr>
    </w:p>
    <w:p w:rsidR="00406246" w:rsidRPr="00B57863" w:rsidRDefault="00406246" w:rsidP="00406246">
      <w:pPr>
        <w:tabs>
          <w:tab w:val="left" w:pos="648"/>
          <w:tab w:val="left" w:pos="1368"/>
          <w:tab w:val="left" w:pos="2088"/>
          <w:tab w:val="left" w:pos="2808"/>
          <w:tab w:val="left" w:pos="3528"/>
          <w:tab w:val="left" w:pos="4248"/>
          <w:tab w:val="left" w:pos="4968"/>
          <w:tab w:val="left" w:pos="5688"/>
          <w:tab w:val="left" w:pos="6408"/>
          <w:tab w:val="left" w:pos="7128"/>
          <w:tab w:val="left" w:pos="7848"/>
        </w:tabs>
        <w:spacing w:line="360" w:lineRule="exact"/>
        <w:rPr>
          <w:rFonts w:ascii="Times New Roman" w:hAnsi="Times New Roman"/>
          <w:sz w:val="24"/>
          <w:szCs w:val="24"/>
        </w:rPr>
      </w:pPr>
      <w:proofErr w:type="gramStart"/>
      <w:r w:rsidRPr="00B57863">
        <w:rPr>
          <w:rFonts w:ascii="Times New Roman" w:hAnsi="Times New Roman"/>
          <w:b/>
          <w:sz w:val="24"/>
          <w:szCs w:val="24"/>
        </w:rPr>
        <w:t>Automated Information Systems (AIS).</w:t>
      </w:r>
      <w:proofErr w:type="gramEnd"/>
      <w:r w:rsidRPr="00B57863">
        <w:rPr>
          <w:rFonts w:ascii="Times New Roman" w:hAnsi="Times New Roman"/>
          <w:sz w:val="24"/>
          <w:szCs w:val="24"/>
        </w:rPr>
        <w:t xml:space="preserve">  Systems must be accredited specifically to handle NATO classified information. Organizations with AIS systems accredited for handling NATO classified information must issue instructions for processing, handling and accounting for NATO classified information. Be sure you receive a copy of those instructions and apply them.</w:t>
      </w:r>
    </w:p>
    <w:p w:rsidR="00406246" w:rsidRPr="00B57863" w:rsidRDefault="00406246" w:rsidP="00406246">
      <w:pPr>
        <w:tabs>
          <w:tab w:val="left" w:pos="648"/>
          <w:tab w:val="left" w:pos="1368"/>
          <w:tab w:val="left" w:pos="2088"/>
          <w:tab w:val="left" w:pos="2808"/>
          <w:tab w:val="left" w:pos="3528"/>
          <w:tab w:val="left" w:pos="4248"/>
          <w:tab w:val="left" w:pos="4968"/>
          <w:tab w:val="left" w:pos="5688"/>
          <w:tab w:val="left" w:pos="6408"/>
          <w:tab w:val="left" w:pos="7128"/>
          <w:tab w:val="left" w:pos="7848"/>
        </w:tabs>
        <w:spacing w:line="360" w:lineRule="exact"/>
        <w:rPr>
          <w:rFonts w:ascii="Times New Roman" w:hAnsi="Times New Roman"/>
          <w:sz w:val="24"/>
          <w:szCs w:val="24"/>
        </w:rPr>
      </w:pPr>
    </w:p>
    <w:p w:rsidR="00406246" w:rsidRPr="00B57863" w:rsidRDefault="00406246" w:rsidP="00406246">
      <w:pPr>
        <w:tabs>
          <w:tab w:val="left" w:pos="648"/>
          <w:tab w:val="left" w:pos="1368"/>
          <w:tab w:val="left" w:pos="2088"/>
          <w:tab w:val="left" w:pos="2808"/>
          <w:tab w:val="left" w:pos="3528"/>
          <w:tab w:val="left" w:pos="4248"/>
          <w:tab w:val="left" w:pos="4968"/>
          <w:tab w:val="left" w:pos="5688"/>
          <w:tab w:val="left" w:pos="6408"/>
          <w:tab w:val="left" w:pos="7128"/>
          <w:tab w:val="left" w:pos="7848"/>
        </w:tabs>
        <w:spacing w:line="360" w:lineRule="exact"/>
        <w:rPr>
          <w:rFonts w:ascii="Times New Roman" w:hAnsi="Times New Roman"/>
          <w:sz w:val="24"/>
          <w:szCs w:val="24"/>
        </w:rPr>
      </w:pPr>
      <w:proofErr w:type="gramStart"/>
      <w:r w:rsidRPr="00B57863">
        <w:rPr>
          <w:rFonts w:ascii="Times New Roman" w:hAnsi="Times New Roman"/>
          <w:b/>
          <w:sz w:val="24"/>
          <w:szCs w:val="24"/>
        </w:rPr>
        <w:t>Destruction.</w:t>
      </w:r>
      <w:proofErr w:type="gramEnd"/>
      <w:r w:rsidRPr="00B57863">
        <w:rPr>
          <w:rFonts w:ascii="Times New Roman" w:hAnsi="Times New Roman"/>
          <w:sz w:val="24"/>
          <w:szCs w:val="24"/>
        </w:rPr>
        <w:t xml:space="preserve">  The destruction of CTS, </w:t>
      </w:r>
      <w:smartTag w:uri="urn:schemas-microsoft-com:office:smarttags" w:element="City">
        <w:r w:rsidRPr="00B57863">
          <w:rPr>
            <w:rFonts w:ascii="Times New Roman" w:hAnsi="Times New Roman"/>
            <w:sz w:val="24"/>
            <w:szCs w:val="24"/>
          </w:rPr>
          <w:t>CTSA</w:t>
        </w:r>
      </w:smartTag>
      <w:r w:rsidRPr="00B57863">
        <w:rPr>
          <w:rFonts w:ascii="Times New Roman" w:hAnsi="Times New Roman"/>
          <w:sz w:val="24"/>
          <w:szCs w:val="24"/>
        </w:rPr>
        <w:t xml:space="preserve">, </w:t>
      </w:r>
      <w:smartTag w:uri="urn:schemas-microsoft-com:office:smarttags" w:element="State">
        <w:r w:rsidRPr="00B57863">
          <w:rPr>
            <w:rFonts w:ascii="Times New Roman" w:hAnsi="Times New Roman"/>
            <w:sz w:val="24"/>
            <w:szCs w:val="24"/>
          </w:rPr>
          <w:t>NS</w:t>
        </w:r>
      </w:smartTag>
      <w:r w:rsidRPr="00B57863">
        <w:rPr>
          <w:rFonts w:ascii="Times New Roman" w:hAnsi="Times New Roman"/>
          <w:sz w:val="24"/>
          <w:szCs w:val="24"/>
        </w:rPr>
        <w:t xml:space="preserve">, NSA, and NCA material will be accomplished only by registry system personnel using a destruction certificate and a method approved for the destruction of </w:t>
      </w:r>
      <w:smartTag w:uri="urn:schemas-microsoft-com:office:smarttags" w:element="place">
        <w:smartTag w:uri="urn:schemas-microsoft-com:office:smarttags" w:element="country-region">
          <w:r w:rsidRPr="00B57863">
            <w:rPr>
              <w:rFonts w:ascii="Times New Roman" w:hAnsi="Times New Roman"/>
              <w:sz w:val="24"/>
              <w:szCs w:val="24"/>
            </w:rPr>
            <w:t>U.S.</w:t>
          </w:r>
        </w:smartTag>
      </w:smartTag>
      <w:r w:rsidRPr="00B57863">
        <w:rPr>
          <w:rFonts w:ascii="Times New Roman" w:hAnsi="Times New Roman"/>
          <w:sz w:val="24"/>
          <w:szCs w:val="24"/>
        </w:rPr>
        <w:t xml:space="preserve"> material of the same level of classification.  NATO RESTRICTED and NATO CONFIDENTIAL shall be destroyed by any means authorized for </w:t>
      </w:r>
      <w:smartTag w:uri="urn:schemas-microsoft-com:office:smarttags" w:element="place">
        <w:smartTag w:uri="urn:schemas-microsoft-com:office:smarttags" w:element="country-region">
          <w:r w:rsidRPr="00B57863">
            <w:rPr>
              <w:rFonts w:ascii="Times New Roman" w:hAnsi="Times New Roman"/>
              <w:sz w:val="24"/>
              <w:szCs w:val="24"/>
            </w:rPr>
            <w:t>U.S.</w:t>
          </w:r>
        </w:smartTag>
      </w:smartTag>
      <w:r w:rsidRPr="00B57863">
        <w:rPr>
          <w:rFonts w:ascii="Times New Roman" w:hAnsi="Times New Roman"/>
          <w:sz w:val="24"/>
          <w:szCs w:val="24"/>
        </w:rPr>
        <w:t xml:space="preserve"> CONFIDENTIAL material.</w:t>
      </w:r>
    </w:p>
    <w:p w:rsidR="00406246" w:rsidRPr="00B57863" w:rsidRDefault="00406246" w:rsidP="00406246">
      <w:pPr>
        <w:tabs>
          <w:tab w:val="left" w:pos="648"/>
          <w:tab w:val="left" w:pos="1368"/>
          <w:tab w:val="left" w:pos="2088"/>
          <w:tab w:val="left" w:pos="2808"/>
          <w:tab w:val="left" w:pos="3528"/>
          <w:tab w:val="left" w:pos="4248"/>
          <w:tab w:val="left" w:pos="4968"/>
          <w:tab w:val="left" w:pos="5688"/>
          <w:tab w:val="left" w:pos="6408"/>
          <w:tab w:val="left" w:pos="7128"/>
          <w:tab w:val="left" w:pos="7848"/>
        </w:tabs>
        <w:spacing w:line="360" w:lineRule="exact"/>
        <w:rPr>
          <w:rFonts w:ascii="Times New Roman" w:hAnsi="Times New Roman"/>
          <w:sz w:val="24"/>
          <w:szCs w:val="24"/>
        </w:rPr>
      </w:pPr>
    </w:p>
    <w:p w:rsidR="00406246" w:rsidRPr="00B57863" w:rsidRDefault="00406246" w:rsidP="00406246">
      <w:pPr>
        <w:tabs>
          <w:tab w:val="left" w:pos="648"/>
          <w:tab w:val="left" w:pos="1368"/>
          <w:tab w:val="left" w:pos="2088"/>
          <w:tab w:val="left" w:pos="2808"/>
          <w:tab w:val="left" w:pos="3528"/>
          <w:tab w:val="left" w:pos="4248"/>
          <w:tab w:val="left" w:pos="4968"/>
          <w:tab w:val="left" w:pos="5688"/>
          <w:tab w:val="left" w:pos="6408"/>
          <w:tab w:val="left" w:pos="7128"/>
          <w:tab w:val="left" w:pos="7848"/>
        </w:tabs>
        <w:spacing w:line="360" w:lineRule="exact"/>
        <w:rPr>
          <w:rFonts w:ascii="Times New Roman" w:hAnsi="Times New Roman"/>
          <w:b/>
          <w:color w:val="FF0000"/>
          <w:sz w:val="24"/>
          <w:szCs w:val="24"/>
        </w:rPr>
      </w:pPr>
      <w:proofErr w:type="gramStart"/>
      <w:r w:rsidRPr="00B57863">
        <w:rPr>
          <w:rFonts w:ascii="Times New Roman" w:hAnsi="Times New Roman"/>
          <w:b/>
          <w:sz w:val="24"/>
          <w:szCs w:val="24"/>
        </w:rPr>
        <w:t>Reproduction.</w:t>
      </w:r>
      <w:proofErr w:type="gramEnd"/>
      <w:r w:rsidRPr="00B57863">
        <w:rPr>
          <w:rFonts w:ascii="Times New Roman" w:hAnsi="Times New Roman"/>
          <w:b/>
          <w:sz w:val="24"/>
          <w:szCs w:val="24"/>
        </w:rPr>
        <w:t xml:space="preserve">  </w:t>
      </w:r>
      <w:r w:rsidRPr="00B57863">
        <w:rPr>
          <w:rFonts w:ascii="Times New Roman" w:hAnsi="Times New Roman"/>
          <w:color w:val="FF0000"/>
          <w:sz w:val="24"/>
          <w:szCs w:val="24"/>
        </w:rPr>
        <w:t xml:space="preserve">COSMIC documents shall be reproduced by the Central US Registry and COSMIC </w:t>
      </w:r>
      <w:proofErr w:type="spellStart"/>
      <w:r w:rsidRPr="00B57863">
        <w:rPr>
          <w:rFonts w:ascii="Times New Roman" w:hAnsi="Times New Roman"/>
          <w:color w:val="FF0000"/>
          <w:sz w:val="24"/>
          <w:szCs w:val="24"/>
        </w:rPr>
        <w:t>Subregistries</w:t>
      </w:r>
      <w:proofErr w:type="spellEnd"/>
      <w:r w:rsidRPr="00B57863">
        <w:rPr>
          <w:rFonts w:ascii="Times New Roman" w:hAnsi="Times New Roman"/>
          <w:color w:val="FF0000"/>
          <w:sz w:val="24"/>
          <w:szCs w:val="24"/>
        </w:rPr>
        <w:t xml:space="preserve"> which must report the number of copies made to the CUSR.  Reproduction of ATOMAL (CTSA, NSA and NCA) shall be made only by the CUSR, ATOMAL </w:t>
      </w:r>
      <w:proofErr w:type="spellStart"/>
      <w:r w:rsidRPr="00B57863">
        <w:rPr>
          <w:rFonts w:ascii="Times New Roman" w:hAnsi="Times New Roman"/>
          <w:color w:val="FF0000"/>
          <w:sz w:val="24"/>
          <w:szCs w:val="24"/>
        </w:rPr>
        <w:t>Subregistries</w:t>
      </w:r>
      <w:proofErr w:type="spellEnd"/>
      <w:r w:rsidRPr="00B57863">
        <w:rPr>
          <w:rFonts w:ascii="Times New Roman" w:hAnsi="Times New Roman"/>
          <w:color w:val="FF0000"/>
          <w:sz w:val="24"/>
          <w:szCs w:val="24"/>
        </w:rPr>
        <w:t xml:space="preserve"> and ATOMAL Control Points.  Reproduction of NATO Secret and below may be produced by the addressee under strict need-to-know principle and provided that the originator has not restricted reproduction.  Reproduced copies shall be accounted for and safeguarded in the same manner as the original.</w:t>
      </w:r>
    </w:p>
    <w:p w:rsidR="00406246" w:rsidRPr="00B57863" w:rsidRDefault="00406246" w:rsidP="00406246">
      <w:pPr>
        <w:tabs>
          <w:tab w:val="left" w:pos="648"/>
          <w:tab w:val="left" w:pos="1368"/>
          <w:tab w:val="left" w:pos="2088"/>
          <w:tab w:val="left" w:pos="2808"/>
          <w:tab w:val="left" w:pos="3528"/>
          <w:tab w:val="left" w:pos="4248"/>
          <w:tab w:val="left" w:pos="4968"/>
          <w:tab w:val="left" w:pos="5688"/>
          <w:tab w:val="left" w:pos="6408"/>
          <w:tab w:val="left" w:pos="7128"/>
          <w:tab w:val="left" w:pos="7848"/>
        </w:tabs>
        <w:spacing w:line="360" w:lineRule="exact"/>
        <w:rPr>
          <w:rFonts w:ascii="Times New Roman" w:hAnsi="Times New Roman"/>
          <w:b/>
          <w:sz w:val="24"/>
          <w:szCs w:val="24"/>
        </w:rPr>
      </w:pPr>
      <w:r w:rsidRPr="00B57863">
        <w:rPr>
          <w:rFonts w:ascii="Times New Roman" w:hAnsi="Times New Roman"/>
          <w:b/>
          <w:sz w:val="24"/>
          <w:szCs w:val="24"/>
        </w:rPr>
        <w:t xml:space="preserve"> </w:t>
      </w:r>
    </w:p>
    <w:p w:rsidR="00406246" w:rsidRPr="00B57863" w:rsidRDefault="00406246" w:rsidP="00406246">
      <w:pPr>
        <w:tabs>
          <w:tab w:val="left" w:pos="576"/>
          <w:tab w:val="left" w:pos="1296"/>
          <w:tab w:val="left" w:pos="2016"/>
          <w:tab w:val="left" w:pos="2736"/>
          <w:tab w:val="left" w:pos="3456"/>
          <w:tab w:val="left" w:pos="4176"/>
          <w:tab w:val="left" w:pos="4896"/>
          <w:tab w:val="left" w:pos="5616"/>
          <w:tab w:val="left" w:pos="6336"/>
          <w:tab w:val="left" w:pos="6408"/>
          <w:tab w:val="left" w:pos="7128"/>
          <w:tab w:val="left" w:pos="7848"/>
        </w:tabs>
        <w:spacing w:line="360" w:lineRule="exact"/>
        <w:jc w:val="center"/>
        <w:rPr>
          <w:rFonts w:ascii="Times New Roman" w:hAnsi="Times New Roman"/>
          <w:b/>
          <w:sz w:val="24"/>
          <w:szCs w:val="24"/>
        </w:rPr>
      </w:pPr>
      <w:r w:rsidRPr="00B57863">
        <w:rPr>
          <w:rFonts w:ascii="Times New Roman" w:hAnsi="Times New Roman"/>
          <w:b/>
          <w:sz w:val="24"/>
          <w:szCs w:val="24"/>
        </w:rPr>
        <w:t>SECURITY VIOLATIONS AND POSSIBLE</w:t>
      </w:r>
    </w:p>
    <w:p w:rsidR="00406246" w:rsidRPr="00B57863" w:rsidRDefault="00406246" w:rsidP="00406246">
      <w:pPr>
        <w:tabs>
          <w:tab w:val="left" w:pos="576"/>
          <w:tab w:val="left" w:pos="1296"/>
          <w:tab w:val="left" w:pos="2016"/>
          <w:tab w:val="left" w:pos="2736"/>
          <w:tab w:val="left" w:pos="3456"/>
          <w:tab w:val="left" w:pos="4176"/>
          <w:tab w:val="left" w:pos="4896"/>
          <w:tab w:val="left" w:pos="5616"/>
          <w:tab w:val="left" w:pos="6336"/>
          <w:tab w:val="left" w:pos="6408"/>
          <w:tab w:val="left" w:pos="7128"/>
          <w:tab w:val="left" w:pos="7848"/>
        </w:tabs>
        <w:spacing w:line="360" w:lineRule="exact"/>
        <w:jc w:val="center"/>
        <w:rPr>
          <w:rFonts w:ascii="Times New Roman" w:hAnsi="Times New Roman"/>
          <w:b/>
          <w:sz w:val="24"/>
          <w:szCs w:val="24"/>
        </w:rPr>
      </w:pPr>
      <w:r w:rsidRPr="00B57863">
        <w:rPr>
          <w:rFonts w:ascii="Times New Roman" w:hAnsi="Times New Roman"/>
          <w:b/>
          <w:sz w:val="24"/>
          <w:szCs w:val="24"/>
        </w:rPr>
        <w:t>LOSS/COMPROMISE OF NATO CLASSIFIED MATERIAL</w:t>
      </w:r>
    </w:p>
    <w:p w:rsidR="00406246" w:rsidRPr="00B57863" w:rsidRDefault="00406246" w:rsidP="00406246">
      <w:pPr>
        <w:tabs>
          <w:tab w:val="left" w:pos="648"/>
          <w:tab w:val="left" w:pos="1368"/>
          <w:tab w:val="left" w:pos="2088"/>
          <w:tab w:val="left" w:pos="2808"/>
          <w:tab w:val="left" w:pos="3528"/>
          <w:tab w:val="left" w:pos="4248"/>
          <w:tab w:val="left" w:pos="4968"/>
          <w:tab w:val="left" w:pos="5688"/>
          <w:tab w:val="left" w:pos="6408"/>
          <w:tab w:val="left" w:pos="7128"/>
          <w:tab w:val="left" w:pos="7848"/>
        </w:tabs>
        <w:spacing w:line="360" w:lineRule="exact"/>
        <w:rPr>
          <w:rFonts w:ascii="Times New Roman" w:hAnsi="Times New Roman"/>
          <w:b/>
          <w:sz w:val="24"/>
          <w:szCs w:val="24"/>
        </w:rPr>
      </w:pPr>
    </w:p>
    <w:p w:rsidR="00406246" w:rsidRPr="00B57863" w:rsidRDefault="00406246" w:rsidP="00406246">
      <w:pPr>
        <w:tabs>
          <w:tab w:val="left" w:pos="648"/>
          <w:tab w:val="left" w:pos="1368"/>
          <w:tab w:val="left" w:pos="2088"/>
          <w:tab w:val="left" w:pos="2808"/>
          <w:tab w:val="left" w:pos="3528"/>
          <w:tab w:val="left" w:pos="4248"/>
          <w:tab w:val="left" w:pos="4968"/>
          <w:tab w:val="left" w:pos="5688"/>
          <w:tab w:val="left" w:pos="6408"/>
          <w:tab w:val="left" w:pos="7128"/>
          <w:tab w:val="left" w:pos="7848"/>
        </w:tabs>
        <w:spacing w:line="360" w:lineRule="exact"/>
        <w:rPr>
          <w:rFonts w:ascii="Times New Roman" w:hAnsi="Times New Roman"/>
          <w:sz w:val="24"/>
          <w:szCs w:val="24"/>
        </w:rPr>
      </w:pPr>
      <w:proofErr w:type="gramStart"/>
      <w:r w:rsidRPr="00B57863">
        <w:rPr>
          <w:rFonts w:ascii="Times New Roman" w:hAnsi="Times New Roman"/>
          <w:b/>
          <w:sz w:val="24"/>
          <w:szCs w:val="24"/>
        </w:rPr>
        <w:t>General.</w:t>
      </w:r>
      <w:proofErr w:type="gramEnd"/>
      <w:r w:rsidRPr="00B57863">
        <w:rPr>
          <w:rFonts w:ascii="Times New Roman" w:hAnsi="Times New Roman"/>
          <w:sz w:val="24"/>
          <w:szCs w:val="24"/>
        </w:rPr>
        <w:t xml:space="preserve">  NATO guidelines are very similar to those used for </w:t>
      </w:r>
      <w:smartTag w:uri="urn:schemas-microsoft-com:office:smarttags" w:element="place">
        <w:smartTag w:uri="urn:schemas-microsoft-com:office:smarttags" w:element="country-region">
          <w:r w:rsidRPr="00B57863">
            <w:rPr>
              <w:rFonts w:ascii="Times New Roman" w:hAnsi="Times New Roman"/>
              <w:sz w:val="24"/>
              <w:szCs w:val="24"/>
            </w:rPr>
            <w:t>U.S.</w:t>
          </w:r>
        </w:smartTag>
      </w:smartTag>
      <w:r w:rsidRPr="00B57863">
        <w:rPr>
          <w:rFonts w:ascii="Times New Roman" w:hAnsi="Times New Roman"/>
          <w:sz w:val="24"/>
          <w:szCs w:val="24"/>
        </w:rPr>
        <w:t xml:space="preserve"> material.  However, the servicing </w:t>
      </w:r>
      <w:proofErr w:type="spellStart"/>
      <w:r w:rsidRPr="00B57863">
        <w:rPr>
          <w:rFonts w:ascii="Times New Roman" w:hAnsi="Times New Roman"/>
          <w:sz w:val="24"/>
          <w:szCs w:val="24"/>
        </w:rPr>
        <w:t>subregistry</w:t>
      </w:r>
      <w:proofErr w:type="spellEnd"/>
      <w:r w:rsidRPr="00B57863">
        <w:rPr>
          <w:rFonts w:ascii="Times New Roman" w:hAnsi="Times New Roman"/>
          <w:sz w:val="24"/>
          <w:szCs w:val="24"/>
        </w:rPr>
        <w:t xml:space="preserve"> or control point must be informed of the incident, in addition to the responsible security or counterintelligence officials.  </w:t>
      </w:r>
    </w:p>
    <w:p w:rsidR="00406246" w:rsidRPr="00B57863" w:rsidRDefault="00406246" w:rsidP="00406246">
      <w:pPr>
        <w:tabs>
          <w:tab w:val="left" w:pos="648"/>
          <w:tab w:val="left" w:pos="1368"/>
          <w:tab w:val="left" w:pos="2088"/>
          <w:tab w:val="left" w:pos="2808"/>
          <w:tab w:val="left" w:pos="3528"/>
          <w:tab w:val="left" w:pos="4248"/>
          <w:tab w:val="left" w:pos="4968"/>
          <w:tab w:val="left" w:pos="5688"/>
          <w:tab w:val="left" w:pos="6408"/>
          <w:tab w:val="left" w:pos="7128"/>
          <w:tab w:val="left" w:pos="7848"/>
        </w:tabs>
        <w:spacing w:line="360" w:lineRule="exact"/>
        <w:rPr>
          <w:rFonts w:ascii="Times New Roman" w:hAnsi="Times New Roman"/>
          <w:b/>
          <w:sz w:val="24"/>
          <w:szCs w:val="24"/>
        </w:rPr>
      </w:pPr>
    </w:p>
    <w:p w:rsidR="00406246" w:rsidRPr="00B57863" w:rsidRDefault="00406246" w:rsidP="00406246">
      <w:pPr>
        <w:tabs>
          <w:tab w:val="left" w:pos="648"/>
          <w:tab w:val="left" w:pos="1368"/>
          <w:tab w:val="left" w:pos="2088"/>
          <w:tab w:val="left" w:pos="2808"/>
          <w:tab w:val="left" w:pos="3528"/>
          <w:tab w:val="left" w:pos="4248"/>
          <w:tab w:val="left" w:pos="4968"/>
          <w:tab w:val="left" w:pos="5688"/>
          <w:tab w:val="left" w:pos="6408"/>
          <w:tab w:val="left" w:pos="7128"/>
          <w:tab w:val="left" w:pos="7848"/>
        </w:tabs>
        <w:spacing w:line="360" w:lineRule="exact"/>
        <w:rPr>
          <w:rFonts w:ascii="Times New Roman" w:hAnsi="Times New Roman"/>
          <w:sz w:val="24"/>
          <w:szCs w:val="24"/>
        </w:rPr>
      </w:pPr>
      <w:proofErr w:type="gramStart"/>
      <w:r w:rsidRPr="00B57863">
        <w:rPr>
          <w:rFonts w:ascii="Times New Roman" w:hAnsi="Times New Roman"/>
          <w:b/>
          <w:sz w:val="24"/>
          <w:szCs w:val="24"/>
        </w:rPr>
        <w:t>Procedures.</w:t>
      </w:r>
      <w:proofErr w:type="gramEnd"/>
      <w:r w:rsidRPr="00B57863">
        <w:rPr>
          <w:rFonts w:ascii="Times New Roman" w:hAnsi="Times New Roman"/>
          <w:sz w:val="24"/>
          <w:szCs w:val="24"/>
        </w:rPr>
        <w:t xml:space="preserve">  </w:t>
      </w:r>
      <w:proofErr w:type="gramStart"/>
      <w:r w:rsidRPr="00B57863">
        <w:rPr>
          <w:rFonts w:ascii="Times New Roman" w:hAnsi="Times New Roman"/>
          <w:sz w:val="24"/>
          <w:szCs w:val="24"/>
        </w:rPr>
        <w:t>If you find NATO material unsecured and unattended, immediately contact your security officer or registry system official.</w:t>
      </w:r>
      <w:proofErr w:type="gramEnd"/>
      <w:r w:rsidRPr="00B57863">
        <w:rPr>
          <w:rFonts w:ascii="Times New Roman" w:hAnsi="Times New Roman"/>
          <w:sz w:val="24"/>
          <w:szCs w:val="24"/>
        </w:rPr>
        <w:t xml:space="preserve">  Stay with the material and wait for the security officer or registry official to arrive.  Do not disturb the area or material.   Do not allow anyone else to disturb the area or allow unauthorized personnel to have access to the material.</w:t>
      </w:r>
    </w:p>
    <w:p w:rsidR="00406246" w:rsidRPr="00B57863" w:rsidRDefault="00406246" w:rsidP="00406246">
      <w:pPr>
        <w:tabs>
          <w:tab w:val="left" w:pos="648"/>
          <w:tab w:val="left" w:pos="1368"/>
          <w:tab w:val="left" w:pos="2088"/>
          <w:tab w:val="left" w:pos="2808"/>
          <w:tab w:val="left" w:pos="3528"/>
          <w:tab w:val="left" w:pos="4248"/>
          <w:tab w:val="left" w:pos="4968"/>
          <w:tab w:val="left" w:pos="5688"/>
          <w:tab w:val="left" w:pos="6408"/>
          <w:tab w:val="left" w:pos="7128"/>
          <w:tab w:val="left" w:pos="7848"/>
        </w:tabs>
        <w:spacing w:line="360" w:lineRule="exact"/>
        <w:rPr>
          <w:rFonts w:ascii="Times New Roman" w:hAnsi="Times New Roman"/>
          <w:sz w:val="24"/>
          <w:szCs w:val="24"/>
        </w:rPr>
      </w:pPr>
    </w:p>
    <w:p w:rsidR="00406246" w:rsidRPr="00B57863" w:rsidRDefault="00406246" w:rsidP="00406246">
      <w:pPr>
        <w:tabs>
          <w:tab w:val="left" w:pos="648"/>
          <w:tab w:val="left" w:pos="1368"/>
          <w:tab w:val="left" w:pos="2088"/>
          <w:tab w:val="left" w:pos="2808"/>
          <w:tab w:val="left" w:pos="3528"/>
          <w:tab w:val="left" w:pos="4248"/>
          <w:tab w:val="left" w:pos="4968"/>
          <w:tab w:val="left" w:pos="5688"/>
          <w:tab w:val="left" w:pos="6408"/>
          <w:tab w:val="left" w:pos="7128"/>
          <w:tab w:val="left" w:pos="7848"/>
        </w:tabs>
        <w:spacing w:line="360" w:lineRule="exact"/>
        <w:rPr>
          <w:rFonts w:ascii="Times New Roman" w:hAnsi="Times New Roman"/>
          <w:sz w:val="24"/>
          <w:szCs w:val="24"/>
        </w:rPr>
      </w:pPr>
      <w:r w:rsidRPr="00B57863">
        <w:rPr>
          <w:rFonts w:ascii="Times New Roman" w:hAnsi="Times New Roman"/>
          <w:sz w:val="24"/>
          <w:szCs w:val="24"/>
        </w:rPr>
        <w:lastRenderedPageBreak/>
        <w:t xml:space="preserve">If it is necessary that you leave the area before your security officer or registry system official can assume custody, place the material in a security container and lock the container.  If the container is already locked, and </w:t>
      </w:r>
      <w:proofErr w:type="gramStart"/>
      <w:r w:rsidRPr="00B57863">
        <w:rPr>
          <w:rFonts w:ascii="Times New Roman" w:hAnsi="Times New Roman"/>
          <w:sz w:val="24"/>
          <w:szCs w:val="24"/>
        </w:rPr>
        <w:t>your are</w:t>
      </w:r>
      <w:proofErr w:type="gramEnd"/>
      <w:r w:rsidRPr="00B57863">
        <w:rPr>
          <w:rFonts w:ascii="Times New Roman" w:hAnsi="Times New Roman"/>
          <w:sz w:val="24"/>
          <w:szCs w:val="24"/>
        </w:rPr>
        <w:t xml:space="preserve"> not authorized access, or there is no container, take the material directly to an appropriately cleared security or registry system official, explain the circumstances, and obtain a receipt for the material.</w:t>
      </w:r>
    </w:p>
    <w:p w:rsidR="00406246" w:rsidRPr="00B57863" w:rsidRDefault="00406246" w:rsidP="00406246">
      <w:pPr>
        <w:tabs>
          <w:tab w:val="left" w:pos="648"/>
          <w:tab w:val="left" w:pos="1368"/>
          <w:tab w:val="left" w:pos="2088"/>
          <w:tab w:val="left" w:pos="2808"/>
          <w:tab w:val="left" w:pos="3528"/>
          <w:tab w:val="left" w:pos="4248"/>
          <w:tab w:val="left" w:pos="4968"/>
          <w:tab w:val="left" w:pos="5688"/>
          <w:tab w:val="left" w:pos="6408"/>
          <w:tab w:val="left" w:pos="7128"/>
          <w:tab w:val="left" w:pos="7848"/>
        </w:tabs>
        <w:spacing w:line="360" w:lineRule="exact"/>
        <w:rPr>
          <w:rFonts w:ascii="Times New Roman" w:hAnsi="Times New Roman"/>
          <w:b/>
          <w:sz w:val="24"/>
          <w:szCs w:val="24"/>
        </w:rPr>
      </w:pPr>
    </w:p>
    <w:p w:rsidR="00406246" w:rsidRPr="00B57863" w:rsidRDefault="00406246" w:rsidP="00406246">
      <w:pPr>
        <w:tabs>
          <w:tab w:val="left" w:pos="648"/>
          <w:tab w:val="left" w:pos="1368"/>
          <w:tab w:val="left" w:pos="2088"/>
          <w:tab w:val="left" w:pos="2808"/>
          <w:tab w:val="left" w:pos="3528"/>
          <w:tab w:val="left" w:pos="4248"/>
          <w:tab w:val="left" w:pos="4968"/>
          <w:tab w:val="left" w:pos="5688"/>
          <w:tab w:val="left" w:pos="6408"/>
          <w:tab w:val="left" w:pos="7128"/>
          <w:tab w:val="left" w:pos="7848"/>
        </w:tabs>
        <w:spacing w:line="360" w:lineRule="exact"/>
        <w:rPr>
          <w:rFonts w:ascii="Times New Roman" w:hAnsi="Times New Roman"/>
          <w:sz w:val="24"/>
          <w:szCs w:val="24"/>
        </w:rPr>
      </w:pPr>
      <w:proofErr w:type="gramStart"/>
      <w:r w:rsidRPr="00B57863">
        <w:rPr>
          <w:rFonts w:ascii="Times New Roman" w:hAnsi="Times New Roman"/>
          <w:b/>
          <w:sz w:val="24"/>
          <w:szCs w:val="24"/>
        </w:rPr>
        <w:t>Espionage, Sabotage, Terrorism, and Deliberate Compromise.</w:t>
      </w:r>
      <w:proofErr w:type="gramEnd"/>
      <w:r w:rsidRPr="00B57863">
        <w:rPr>
          <w:rFonts w:ascii="Times New Roman" w:hAnsi="Times New Roman"/>
          <w:b/>
          <w:sz w:val="24"/>
          <w:szCs w:val="24"/>
        </w:rPr>
        <w:t xml:space="preserve"> </w:t>
      </w:r>
      <w:r w:rsidRPr="00B57863">
        <w:rPr>
          <w:rFonts w:ascii="Times New Roman" w:hAnsi="Times New Roman"/>
          <w:sz w:val="24"/>
          <w:szCs w:val="24"/>
        </w:rPr>
        <w:t xml:space="preserve"> Information concerning a deliberate compromise of NATO/ATOMAL material, attempted or actual espionage directed against NATO/ATOMAL information, or actual or planned terrorist or sabotage activity against facilities or users of NATO classified </w:t>
      </w:r>
      <w:proofErr w:type="gramStart"/>
      <w:r w:rsidRPr="00B57863">
        <w:rPr>
          <w:rFonts w:ascii="Times New Roman" w:hAnsi="Times New Roman"/>
          <w:sz w:val="24"/>
          <w:szCs w:val="24"/>
        </w:rPr>
        <w:t>material,</w:t>
      </w:r>
      <w:proofErr w:type="gramEnd"/>
      <w:r w:rsidRPr="00B57863">
        <w:rPr>
          <w:rFonts w:ascii="Times New Roman" w:hAnsi="Times New Roman"/>
          <w:sz w:val="24"/>
          <w:szCs w:val="24"/>
        </w:rPr>
        <w:t xml:space="preserve"> shall be reported promptly to your security officer or to your agency's counterintelligence officer or the Federal Bureau of Investigation.  The following are typical reportable situations:</w:t>
      </w:r>
    </w:p>
    <w:p w:rsidR="00406246" w:rsidRPr="00B57863" w:rsidRDefault="00406246" w:rsidP="00406246">
      <w:pPr>
        <w:tabs>
          <w:tab w:val="left" w:pos="648"/>
          <w:tab w:val="left" w:pos="1368"/>
          <w:tab w:val="left" w:pos="2088"/>
          <w:tab w:val="left" w:pos="2808"/>
          <w:tab w:val="left" w:pos="3528"/>
          <w:tab w:val="left" w:pos="4248"/>
          <w:tab w:val="left" w:pos="4968"/>
          <w:tab w:val="left" w:pos="5688"/>
          <w:tab w:val="left" w:pos="6408"/>
          <w:tab w:val="left" w:pos="7128"/>
          <w:tab w:val="left" w:pos="7848"/>
        </w:tabs>
        <w:spacing w:line="360" w:lineRule="exact"/>
        <w:rPr>
          <w:rFonts w:ascii="Times New Roman" w:hAnsi="Times New Roman"/>
          <w:sz w:val="24"/>
          <w:szCs w:val="24"/>
        </w:rPr>
      </w:pPr>
    </w:p>
    <w:p w:rsidR="00406246" w:rsidRPr="00B57863" w:rsidRDefault="00406246" w:rsidP="00406246">
      <w:pPr>
        <w:tabs>
          <w:tab w:val="left" w:pos="648"/>
          <w:tab w:val="left" w:pos="1368"/>
          <w:tab w:val="left" w:pos="2088"/>
          <w:tab w:val="left" w:pos="2808"/>
          <w:tab w:val="left" w:pos="3528"/>
          <w:tab w:val="left" w:pos="4248"/>
          <w:tab w:val="left" w:pos="4968"/>
          <w:tab w:val="left" w:pos="5688"/>
          <w:tab w:val="left" w:pos="6408"/>
          <w:tab w:val="left" w:pos="7128"/>
          <w:tab w:val="left" w:pos="7848"/>
        </w:tabs>
        <w:spacing w:line="360" w:lineRule="exact"/>
        <w:rPr>
          <w:rFonts w:ascii="Times New Roman" w:hAnsi="Times New Roman"/>
          <w:sz w:val="24"/>
          <w:szCs w:val="24"/>
        </w:rPr>
      </w:pPr>
      <w:r w:rsidRPr="00B57863">
        <w:rPr>
          <w:rFonts w:ascii="Times New Roman" w:hAnsi="Times New Roman"/>
          <w:sz w:val="24"/>
          <w:szCs w:val="24"/>
        </w:rPr>
        <w:tab/>
        <w:t xml:space="preserve">1.  Attempts by unauthorized persons to obtain classified information concerning NATO or </w:t>
      </w:r>
      <w:smartTag w:uri="urn:schemas-microsoft-com:office:smarttags" w:element="place">
        <w:smartTag w:uri="urn:schemas-microsoft-com:office:smarttags" w:element="country-region">
          <w:r w:rsidRPr="00B57863">
            <w:rPr>
              <w:rFonts w:ascii="Times New Roman" w:hAnsi="Times New Roman"/>
              <w:sz w:val="24"/>
              <w:szCs w:val="24"/>
            </w:rPr>
            <w:t>U.S.</w:t>
          </w:r>
        </w:smartTag>
      </w:smartTag>
      <w:r w:rsidRPr="00B57863">
        <w:rPr>
          <w:rFonts w:ascii="Times New Roman" w:hAnsi="Times New Roman"/>
          <w:sz w:val="24"/>
          <w:szCs w:val="24"/>
        </w:rPr>
        <w:t xml:space="preserve"> facilities, activities, personnel, or material through questioning, elicitation, bribery, threats, or coercion, either by direct or indirect contacts or correspondence.</w:t>
      </w:r>
    </w:p>
    <w:p w:rsidR="00406246" w:rsidRPr="00B57863" w:rsidRDefault="00406246" w:rsidP="00406246">
      <w:pPr>
        <w:tabs>
          <w:tab w:val="left" w:pos="648"/>
          <w:tab w:val="left" w:pos="1368"/>
          <w:tab w:val="left" w:pos="2088"/>
          <w:tab w:val="left" w:pos="2808"/>
          <w:tab w:val="left" w:pos="3528"/>
          <w:tab w:val="left" w:pos="4248"/>
          <w:tab w:val="left" w:pos="4968"/>
          <w:tab w:val="left" w:pos="5688"/>
          <w:tab w:val="left" w:pos="6408"/>
          <w:tab w:val="left" w:pos="7128"/>
          <w:tab w:val="left" w:pos="7848"/>
        </w:tabs>
        <w:spacing w:line="360" w:lineRule="exact"/>
        <w:rPr>
          <w:rFonts w:ascii="Times New Roman" w:hAnsi="Times New Roman"/>
          <w:sz w:val="24"/>
          <w:szCs w:val="24"/>
        </w:rPr>
      </w:pPr>
    </w:p>
    <w:p w:rsidR="00406246" w:rsidRPr="00B57863" w:rsidRDefault="00406246" w:rsidP="00406246">
      <w:pPr>
        <w:tabs>
          <w:tab w:val="left" w:pos="648"/>
          <w:tab w:val="left" w:pos="1368"/>
          <w:tab w:val="left" w:pos="2088"/>
          <w:tab w:val="left" w:pos="2808"/>
          <w:tab w:val="left" w:pos="3528"/>
          <w:tab w:val="left" w:pos="4248"/>
          <w:tab w:val="left" w:pos="4968"/>
          <w:tab w:val="left" w:pos="5688"/>
          <w:tab w:val="left" w:pos="6408"/>
          <w:tab w:val="left" w:pos="7128"/>
          <w:tab w:val="left" w:pos="7848"/>
        </w:tabs>
        <w:spacing w:line="360" w:lineRule="exact"/>
        <w:rPr>
          <w:rFonts w:ascii="Times New Roman" w:hAnsi="Times New Roman"/>
          <w:sz w:val="24"/>
          <w:szCs w:val="24"/>
        </w:rPr>
      </w:pPr>
      <w:r w:rsidRPr="00B57863">
        <w:rPr>
          <w:rFonts w:ascii="Times New Roman" w:hAnsi="Times New Roman"/>
          <w:sz w:val="24"/>
          <w:szCs w:val="24"/>
        </w:rPr>
        <w:tab/>
        <w:t>2.  Attempts by unauthorized persons to obtain classified information through photographing, wiretapping, eavesdropping, observation, or by any other means.</w:t>
      </w:r>
    </w:p>
    <w:p w:rsidR="00406246" w:rsidRPr="00B57863" w:rsidRDefault="00406246" w:rsidP="00406246">
      <w:pPr>
        <w:tabs>
          <w:tab w:val="left" w:pos="648"/>
          <w:tab w:val="left" w:pos="1368"/>
          <w:tab w:val="left" w:pos="2088"/>
          <w:tab w:val="left" w:pos="2808"/>
          <w:tab w:val="left" w:pos="3528"/>
          <w:tab w:val="left" w:pos="4248"/>
          <w:tab w:val="left" w:pos="4968"/>
          <w:tab w:val="left" w:pos="5688"/>
          <w:tab w:val="left" w:pos="6408"/>
          <w:tab w:val="left" w:pos="7128"/>
          <w:tab w:val="left" w:pos="7848"/>
        </w:tabs>
        <w:spacing w:line="360" w:lineRule="exact"/>
        <w:rPr>
          <w:rFonts w:ascii="Times New Roman" w:hAnsi="Times New Roman"/>
          <w:sz w:val="24"/>
          <w:szCs w:val="24"/>
        </w:rPr>
      </w:pPr>
    </w:p>
    <w:p w:rsidR="00406246" w:rsidRPr="00B57863" w:rsidRDefault="00406246" w:rsidP="00406246">
      <w:pPr>
        <w:tabs>
          <w:tab w:val="left" w:pos="648"/>
          <w:tab w:val="left" w:pos="1368"/>
          <w:tab w:val="left" w:pos="2088"/>
          <w:tab w:val="left" w:pos="2808"/>
          <w:tab w:val="left" w:pos="3528"/>
          <w:tab w:val="left" w:pos="4248"/>
          <w:tab w:val="left" w:pos="4968"/>
          <w:tab w:val="left" w:pos="5688"/>
          <w:tab w:val="left" w:pos="6408"/>
          <w:tab w:val="left" w:pos="7128"/>
          <w:tab w:val="left" w:pos="7848"/>
        </w:tabs>
        <w:spacing w:line="360" w:lineRule="exact"/>
        <w:rPr>
          <w:rFonts w:ascii="Times New Roman" w:hAnsi="Times New Roman"/>
          <w:sz w:val="24"/>
          <w:szCs w:val="24"/>
        </w:rPr>
      </w:pPr>
      <w:r w:rsidRPr="00B57863">
        <w:rPr>
          <w:rFonts w:ascii="Times New Roman" w:hAnsi="Times New Roman"/>
          <w:sz w:val="24"/>
          <w:szCs w:val="24"/>
        </w:rPr>
        <w:tab/>
        <w:t>3.  Attempts by persons with known, suspected, or possible foreign intelligence backgrounds, associations, or activities to establish a friendship or a social or business relationship, or to place you under obligation through special treatment, favors, gifts, money, or other means.</w:t>
      </w:r>
    </w:p>
    <w:p w:rsidR="00406246" w:rsidRPr="00B57863" w:rsidRDefault="00406246" w:rsidP="00406246">
      <w:pPr>
        <w:tabs>
          <w:tab w:val="left" w:pos="648"/>
          <w:tab w:val="left" w:pos="1368"/>
          <w:tab w:val="left" w:pos="2088"/>
          <w:tab w:val="left" w:pos="2808"/>
          <w:tab w:val="left" w:pos="3528"/>
          <w:tab w:val="left" w:pos="4248"/>
          <w:tab w:val="left" w:pos="4968"/>
          <w:tab w:val="left" w:pos="5688"/>
          <w:tab w:val="left" w:pos="6408"/>
          <w:tab w:val="left" w:pos="7128"/>
          <w:tab w:val="left" w:pos="7848"/>
        </w:tabs>
        <w:spacing w:line="360" w:lineRule="exact"/>
        <w:rPr>
          <w:rFonts w:ascii="Times New Roman" w:hAnsi="Times New Roman"/>
          <w:sz w:val="24"/>
          <w:szCs w:val="24"/>
        </w:rPr>
      </w:pPr>
    </w:p>
    <w:p w:rsidR="00406246" w:rsidRPr="00B57863" w:rsidRDefault="00406246" w:rsidP="00406246">
      <w:pPr>
        <w:tabs>
          <w:tab w:val="left" w:pos="648"/>
          <w:tab w:val="left" w:pos="1368"/>
          <w:tab w:val="left" w:pos="2088"/>
          <w:tab w:val="left" w:pos="2808"/>
          <w:tab w:val="left" w:pos="3528"/>
          <w:tab w:val="left" w:pos="4248"/>
          <w:tab w:val="left" w:pos="4968"/>
          <w:tab w:val="left" w:pos="5688"/>
          <w:tab w:val="left" w:pos="6408"/>
          <w:tab w:val="left" w:pos="7128"/>
          <w:tab w:val="left" w:pos="7848"/>
        </w:tabs>
        <w:spacing w:line="360" w:lineRule="exact"/>
        <w:rPr>
          <w:rFonts w:ascii="Times New Roman" w:hAnsi="Times New Roman"/>
          <w:sz w:val="24"/>
          <w:szCs w:val="24"/>
        </w:rPr>
      </w:pPr>
      <w:r w:rsidRPr="00B57863">
        <w:rPr>
          <w:rFonts w:ascii="Times New Roman" w:hAnsi="Times New Roman"/>
          <w:sz w:val="24"/>
          <w:szCs w:val="24"/>
        </w:rPr>
        <w:tab/>
        <w:t xml:space="preserve">4.  Information concerning terrorist plans and activities posing a direct threat to </w:t>
      </w:r>
      <w:smartTag w:uri="urn:schemas-microsoft-com:office:smarttags" w:element="place">
        <w:smartTag w:uri="urn:schemas-microsoft-com:office:smarttags" w:element="country-region">
          <w:r w:rsidRPr="00B57863">
            <w:rPr>
              <w:rFonts w:ascii="Times New Roman" w:hAnsi="Times New Roman"/>
              <w:sz w:val="24"/>
              <w:szCs w:val="24"/>
            </w:rPr>
            <w:t>U.S.</w:t>
          </w:r>
        </w:smartTag>
      </w:smartTag>
      <w:r w:rsidRPr="00B57863">
        <w:rPr>
          <w:rFonts w:ascii="Times New Roman" w:hAnsi="Times New Roman"/>
          <w:sz w:val="24"/>
          <w:szCs w:val="24"/>
        </w:rPr>
        <w:t xml:space="preserve"> or NATO facilities, activities, personnel or material.</w:t>
      </w:r>
    </w:p>
    <w:p w:rsidR="00406246" w:rsidRPr="00B57863" w:rsidRDefault="00406246" w:rsidP="00406246">
      <w:pPr>
        <w:tabs>
          <w:tab w:val="left" w:pos="648"/>
          <w:tab w:val="left" w:pos="1368"/>
          <w:tab w:val="left" w:pos="2088"/>
          <w:tab w:val="left" w:pos="2808"/>
          <w:tab w:val="left" w:pos="3528"/>
          <w:tab w:val="left" w:pos="4248"/>
          <w:tab w:val="left" w:pos="4968"/>
          <w:tab w:val="left" w:pos="5688"/>
          <w:tab w:val="left" w:pos="6408"/>
          <w:tab w:val="left" w:pos="7128"/>
          <w:tab w:val="left" w:pos="7848"/>
        </w:tabs>
        <w:spacing w:line="360" w:lineRule="exact"/>
        <w:rPr>
          <w:rFonts w:ascii="Times New Roman" w:hAnsi="Times New Roman"/>
          <w:sz w:val="24"/>
          <w:szCs w:val="24"/>
        </w:rPr>
      </w:pPr>
    </w:p>
    <w:p w:rsidR="00406246" w:rsidRPr="00B57863" w:rsidRDefault="00406246" w:rsidP="00406246">
      <w:pPr>
        <w:tabs>
          <w:tab w:val="left" w:pos="648"/>
          <w:tab w:val="left" w:pos="1368"/>
          <w:tab w:val="left" w:pos="2088"/>
          <w:tab w:val="left" w:pos="2808"/>
          <w:tab w:val="left" w:pos="3528"/>
          <w:tab w:val="left" w:pos="4248"/>
          <w:tab w:val="left" w:pos="4968"/>
          <w:tab w:val="left" w:pos="5688"/>
          <w:tab w:val="left" w:pos="6408"/>
          <w:tab w:val="left" w:pos="7128"/>
          <w:tab w:val="left" w:pos="7848"/>
        </w:tabs>
        <w:spacing w:line="360" w:lineRule="exact"/>
        <w:rPr>
          <w:rFonts w:ascii="Times New Roman" w:hAnsi="Times New Roman"/>
          <w:sz w:val="24"/>
          <w:szCs w:val="24"/>
        </w:rPr>
      </w:pPr>
      <w:r w:rsidRPr="00B57863">
        <w:rPr>
          <w:rFonts w:ascii="Times New Roman" w:hAnsi="Times New Roman"/>
          <w:sz w:val="24"/>
          <w:szCs w:val="24"/>
        </w:rPr>
        <w:tab/>
        <w:t xml:space="preserve">5.  Known or suspected acts or plots to harm or destroy </w:t>
      </w:r>
      <w:smartTag w:uri="urn:schemas-microsoft-com:office:smarttags" w:element="place">
        <w:smartTag w:uri="urn:schemas-microsoft-com:office:smarttags" w:element="country-region">
          <w:r w:rsidRPr="00B57863">
            <w:rPr>
              <w:rFonts w:ascii="Times New Roman" w:hAnsi="Times New Roman"/>
              <w:sz w:val="24"/>
              <w:szCs w:val="24"/>
            </w:rPr>
            <w:t>U.S.</w:t>
          </w:r>
        </w:smartTag>
      </w:smartTag>
      <w:r w:rsidRPr="00B57863">
        <w:rPr>
          <w:rFonts w:ascii="Times New Roman" w:hAnsi="Times New Roman"/>
          <w:sz w:val="24"/>
          <w:szCs w:val="24"/>
        </w:rPr>
        <w:t xml:space="preserve"> or NATO property by sabotage.</w:t>
      </w:r>
    </w:p>
    <w:p w:rsidR="00406246" w:rsidRPr="00B57863" w:rsidRDefault="00406246" w:rsidP="00406246">
      <w:pPr>
        <w:tabs>
          <w:tab w:val="left" w:pos="648"/>
          <w:tab w:val="left" w:pos="1368"/>
          <w:tab w:val="left" w:pos="2088"/>
          <w:tab w:val="left" w:pos="2808"/>
          <w:tab w:val="left" w:pos="3528"/>
          <w:tab w:val="left" w:pos="4248"/>
          <w:tab w:val="left" w:pos="4968"/>
          <w:tab w:val="left" w:pos="5688"/>
          <w:tab w:val="left" w:pos="6408"/>
          <w:tab w:val="left" w:pos="7128"/>
          <w:tab w:val="left" w:pos="7848"/>
        </w:tabs>
        <w:spacing w:line="360" w:lineRule="exact"/>
        <w:rPr>
          <w:rFonts w:ascii="Times New Roman" w:hAnsi="Times New Roman"/>
          <w:sz w:val="24"/>
          <w:szCs w:val="24"/>
        </w:rPr>
      </w:pPr>
    </w:p>
    <w:p w:rsidR="00406246" w:rsidRPr="00B57863" w:rsidRDefault="00406246" w:rsidP="00406246">
      <w:pPr>
        <w:tabs>
          <w:tab w:val="left" w:pos="648"/>
          <w:tab w:val="left" w:pos="1368"/>
          <w:tab w:val="left" w:pos="2088"/>
          <w:tab w:val="left" w:pos="2808"/>
          <w:tab w:val="left" w:pos="3528"/>
          <w:tab w:val="left" w:pos="4248"/>
          <w:tab w:val="left" w:pos="4968"/>
          <w:tab w:val="left" w:pos="5688"/>
          <w:tab w:val="left" w:pos="6408"/>
          <w:tab w:val="left" w:pos="7128"/>
          <w:tab w:val="left" w:pos="7848"/>
        </w:tabs>
        <w:spacing w:line="360" w:lineRule="exact"/>
        <w:rPr>
          <w:rFonts w:ascii="Times New Roman" w:hAnsi="Times New Roman"/>
          <w:sz w:val="24"/>
          <w:szCs w:val="24"/>
        </w:rPr>
      </w:pPr>
      <w:r w:rsidRPr="00B57863">
        <w:rPr>
          <w:rFonts w:ascii="Times New Roman" w:hAnsi="Times New Roman"/>
          <w:sz w:val="24"/>
          <w:szCs w:val="24"/>
        </w:rPr>
        <w:t>Anyone with access to NATO classified information could be a potential target.  If you become aware of activities such as those as described above, or someone approaches you directly to engage in such activities, remember the following:</w:t>
      </w:r>
    </w:p>
    <w:p w:rsidR="00406246" w:rsidRPr="00B57863" w:rsidRDefault="00406246" w:rsidP="00406246">
      <w:pPr>
        <w:tabs>
          <w:tab w:val="left" w:pos="648"/>
          <w:tab w:val="left" w:pos="1368"/>
          <w:tab w:val="left" w:pos="2088"/>
          <w:tab w:val="left" w:pos="2808"/>
          <w:tab w:val="left" w:pos="3528"/>
          <w:tab w:val="left" w:pos="4248"/>
          <w:tab w:val="left" w:pos="4968"/>
          <w:tab w:val="left" w:pos="5688"/>
          <w:tab w:val="left" w:pos="6408"/>
          <w:tab w:val="left" w:pos="7128"/>
          <w:tab w:val="left" w:pos="7848"/>
        </w:tabs>
        <w:spacing w:line="360" w:lineRule="exact"/>
        <w:rPr>
          <w:rFonts w:ascii="Times New Roman" w:hAnsi="Times New Roman"/>
          <w:sz w:val="24"/>
          <w:szCs w:val="24"/>
        </w:rPr>
      </w:pPr>
    </w:p>
    <w:p w:rsidR="00406246" w:rsidRPr="00B57863" w:rsidRDefault="00406246" w:rsidP="00406246">
      <w:pPr>
        <w:tabs>
          <w:tab w:val="left" w:pos="648"/>
          <w:tab w:val="left" w:pos="1368"/>
          <w:tab w:val="left" w:pos="2088"/>
          <w:tab w:val="left" w:pos="2808"/>
          <w:tab w:val="left" w:pos="3528"/>
          <w:tab w:val="left" w:pos="4248"/>
          <w:tab w:val="left" w:pos="4968"/>
          <w:tab w:val="left" w:pos="5688"/>
          <w:tab w:val="left" w:pos="6408"/>
          <w:tab w:val="left" w:pos="7128"/>
          <w:tab w:val="left" w:pos="7848"/>
        </w:tabs>
        <w:spacing w:line="360" w:lineRule="exact"/>
        <w:rPr>
          <w:rFonts w:ascii="Times New Roman" w:hAnsi="Times New Roman"/>
          <w:sz w:val="24"/>
          <w:szCs w:val="24"/>
        </w:rPr>
      </w:pPr>
      <w:r w:rsidRPr="00B57863">
        <w:rPr>
          <w:rFonts w:ascii="Times New Roman" w:hAnsi="Times New Roman"/>
          <w:sz w:val="24"/>
          <w:szCs w:val="24"/>
        </w:rPr>
        <w:lastRenderedPageBreak/>
        <w:tab/>
        <w:t>1.  STAY CALM.  You are not at fault because they chose to target you.</w:t>
      </w:r>
    </w:p>
    <w:p w:rsidR="00406246" w:rsidRPr="00B57863" w:rsidRDefault="00406246" w:rsidP="00406246">
      <w:pPr>
        <w:tabs>
          <w:tab w:val="left" w:pos="648"/>
          <w:tab w:val="left" w:pos="1368"/>
          <w:tab w:val="left" w:pos="2088"/>
          <w:tab w:val="left" w:pos="2808"/>
          <w:tab w:val="left" w:pos="3528"/>
          <w:tab w:val="left" w:pos="4248"/>
          <w:tab w:val="left" w:pos="4968"/>
          <w:tab w:val="left" w:pos="5688"/>
          <w:tab w:val="left" w:pos="6408"/>
          <w:tab w:val="left" w:pos="7128"/>
          <w:tab w:val="left" w:pos="7848"/>
        </w:tabs>
        <w:spacing w:line="360" w:lineRule="exact"/>
        <w:rPr>
          <w:rFonts w:ascii="Times New Roman" w:hAnsi="Times New Roman"/>
          <w:sz w:val="24"/>
          <w:szCs w:val="24"/>
        </w:rPr>
      </w:pPr>
    </w:p>
    <w:p w:rsidR="00406246" w:rsidRPr="00B57863" w:rsidRDefault="00406246" w:rsidP="00406246">
      <w:pPr>
        <w:tabs>
          <w:tab w:val="left" w:pos="648"/>
          <w:tab w:val="left" w:pos="1368"/>
          <w:tab w:val="left" w:pos="2088"/>
          <w:tab w:val="left" w:pos="2808"/>
          <w:tab w:val="left" w:pos="3528"/>
          <w:tab w:val="left" w:pos="4248"/>
          <w:tab w:val="left" w:pos="4968"/>
          <w:tab w:val="left" w:pos="5688"/>
          <w:tab w:val="left" w:pos="6408"/>
          <w:tab w:val="left" w:pos="7128"/>
          <w:tab w:val="left" w:pos="7848"/>
        </w:tabs>
        <w:spacing w:line="360" w:lineRule="exact"/>
        <w:rPr>
          <w:rFonts w:ascii="Times New Roman" w:hAnsi="Times New Roman"/>
          <w:sz w:val="24"/>
          <w:szCs w:val="24"/>
        </w:rPr>
      </w:pPr>
      <w:r w:rsidRPr="00B57863">
        <w:rPr>
          <w:rFonts w:ascii="Times New Roman" w:hAnsi="Times New Roman"/>
          <w:sz w:val="24"/>
          <w:szCs w:val="24"/>
        </w:rPr>
        <w:tab/>
        <w:t xml:space="preserve">2.  BE NONCOMMITTAL.  Be ambiguous as to whether or not you will provide them with material or information. </w:t>
      </w:r>
    </w:p>
    <w:p w:rsidR="00406246" w:rsidRPr="00B57863" w:rsidRDefault="00406246" w:rsidP="00406246">
      <w:pPr>
        <w:tabs>
          <w:tab w:val="left" w:pos="648"/>
          <w:tab w:val="left" w:pos="1368"/>
          <w:tab w:val="left" w:pos="2088"/>
          <w:tab w:val="left" w:pos="2808"/>
          <w:tab w:val="left" w:pos="3528"/>
          <w:tab w:val="left" w:pos="4248"/>
          <w:tab w:val="left" w:pos="4968"/>
          <w:tab w:val="left" w:pos="5688"/>
          <w:tab w:val="left" w:pos="6408"/>
          <w:tab w:val="left" w:pos="7128"/>
          <w:tab w:val="left" w:pos="7848"/>
        </w:tabs>
        <w:spacing w:line="360" w:lineRule="exact"/>
        <w:rPr>
          <w:rFonts w:ascii="Times New Roman" w:hAnsi="Times New Roman"/>
          <w:sz w:val="24"/>
          <w:szCs w:val="24"/>
        </w:rPr>
      </w:pPr>
    </w:p>
    <w:p w:rsidR="00406246" w:rsidRPr="00B57863" w:rsidRDefault="00406246" w:rsidP="00406246">
      <w:pPr>
        <w:tabs>
          <w:tab w:val="left" w:pos="648"/>
          <w:tab w:val="left" w:pos="1368"/>
          <w:tab w:val="left" w:pos="2088"/>
          <w:tab w:val="left" w:pos="2808"/>
          <w:tab w:val="left" w:pos="3528"/>
          <w:tab w:val="left" w:pos="4248"/>
          <w:tab w:val="left" w:pos="4968"/>
          <w:tab w:val="left" w:pos="5688"/>
          <w:tab w:val="left" w:pos="6408"/>
          <w:tab w:val="left" w:pos="7128"/>
          <w:tab w:val="left" w:pos="7848"/>
        </w:tabs>
        <w:spacing w:line="360" w:lineRule="exact"/>
        <w:rPr>
          <w:rFonts w:ascii="Times New Roman" w:hAnsi="Times New Roman"/>
          <w:sz w:val="24"/>
          <w:szCs w:val="24"/>
        </w:rPr>
      </w:pPr>
      <w:r w:rsidRPr="00B57863">
        <w:rPr>
          <w:rFonts w:ascii="Times New Roman" w:hAnsi="Times New Roman"/>
          <w:sz w:val="24"/>
          <w:szCs w:val="24"/>
        </w:rPr>
        <w:tab/>
        <w:t>3.  REPORT IT PROMPTLY.  Even if it seems purely coincidental or insignificant, a small detail may be the key to identifying and countering espionage or sabotage or a terrorist act.</w:t>
      </w:r>
      <w:r w:rsidRPr="00B57863">
        <w:rPr>
          <w:rFonts w:ascii="Times New Roman" w:hAnsi="Times New Roman"/>
          <w:color w:val="000000"/>
          <w:sz w:val="24"/>
          <w:szCs w:val="24"/>
        </w:rPr>
        <w:t xml:space="preserve"> </w:t>
      </w:r>
      <w:r w:rsidRPr="00B57863">
        <w:rPr>
          <w:rFonts w:ascii="Times New Roman" w:hAnsi="Times New Roman"/>
          <w:sz w:val="24"/>
          <w:szCs w:val="24"/>
        </w:rPr>
        <w:t>Do not discuss the incident with friends, family, co-workers, etc., unless directed to by your security officer or counterintelligence representative.</w:t>
      </w:r>
    </w:p>
    <w:p w:rsidR="00406246" w:rsidRPr="00B57863" w:rsidRDefault="00406246" w:rsidP="00406246">
      <w:pPr>
        <w:tabs>
          <w:tab w:val="left" w:pos="648"/>
          <w:tab w:val="left" w:pos="1368"/>
          <w:tab w:val="left" w:pos="2088"/>
          <w:tab w:val="left" w:pos="2808"/>
          <w:tab w:val="left" w:pos="3528"/>
          <w:tab w:val="left" w:pos="4248"/>
          <w:tab w:val="left" w:pos="4968"/>
          <w:tab w:val="left" w:pos="5688"/>
          <w:tab w:val="left" w:pos="6408"/>
          <w:tab w:val="left" w:pos="7128"/>
          <w:tab w:val="left" w:pos="7848"/>
        </w:tabs>
        <w:spacing w:line="360" w:lineRule="exact"/>
        <w:rPr>
          <w:rFonts w:ascii="Times New Roman" w:hAnsi="Times New Roman"/>
          <w:sz w:val="24"/>
          <w:szCs w:val="24"/>
        </w:rPr>
      </w:pPr>
    </w:p>
    <w:p w:rsidR="00406246" w:rsidRPr="00B57863" w:rsidRDefault="00406246" w:rsidP="00406246">
      <w:pPr>
        <w:tabs>
          <w:tab w:val="left" w:pos="648"/>
          <w:tab w:val="left" w:pos="1368"/>
          <w:tab w:val="left" w:pos="2088"/>
          <w:tab w:val="left" w:pos="2808"/>
          <w:tab w:val="left" w:pos="3528"/>
          <w:tab w:val="left" w:pos="4248"/>
          <w:tab w:val="left" w:pos="4968"/>
          <w:tab w:val="left" w:pos="5688"/>
          <w:tab w:val="left" w:pos="6408"/>
          <w:tab w:val="left" w:pos="7128"/>
          <w:tab w:val="left" w:pos="7848"/>
        </w:tabs>
        <w:spacing w:line="360" w:lineRule="exact"/>
        <w:rPr>
          <w:rFonts w:ascii="Times New Roman" w:hAnsi="Times New Roman"/>
          <w:sz w:val="24"/>
          <w:szCs w:val="24"/>
        </w:rPr>
      </w:pPr>
      <w:r w:rsidRPr="00B57863">
        <w:rPr>
          <w:rFonts w:ascii="Times New Roman" w:hAnsi="Times New Roman"/>
          <w:sz w:val="24"/>
          <w:szCs w:val="24"/>
        </w:rPr>
        <w:tab/>
        <w:t>4.  IT IS NEVER TOO LATE!  If you have provided material or information to an unauthorized recipient, REPORT IT.</w:t>
      </w:r>
    </w:p>
    <w:p w:rsidR="00406246" w:rsidRPr="00B57863" w:rsidRDefault="00406246" w:rsidP="00406246">
      <w:pPr>
        <w:tabs>
          <w:tab w:val="left" w:pos="648"/>
          <w:tab w:val="left" w:pos="1368"/>
          <w:tab w:val="left" w:pos="2088"/>
          <w:tab w:val="left" w:pos="2808"/>
          <w:tab w:val="left" w:pos="3528"/>
          <w:tab w:val="left" w:pos="4248"/>
          <w:tab w:val="left" w:pos="4968"/>
          <w:tab w:val="left" w:pos="5688"/>
          <w:tab w:val="left" w:pos="6408"/>
          <w:tab w:val="left" w:pos="7128"/>
          <w:tab w:val="left" w:pos="7848"/>
        </w:tabs>
        <w:spacing w:line="360" w:lineRule="exact"/>
        <w:rPr>
          <w:rFonts w:ascii="Times New Roman" w:hAnsi="Times New Roman"/>
          <w:sz w:val="24"/>
          <w:szCs w:val="24"/>
        </w:rPr>
      </w:pPr>
    </w:p>
    <w:p w:rsidR="00406246" w:rsidRPr="00B57863" w:rsidRDefault="00406246" w:rsidP="00406246">
      <w:pPr>
        <w:tabs>
          <w:tab w:val="left" w:pos="576"/>
          <w:tab w:val="left" w:pos="1296"/>
          <w:tab w:val="left" w:pos="2016"/>
          <w:tab w:val="left" w:pos="2736"/>
          <w:tab w:val="left" w:pos="3456"/>
          <w:tab w:val="left" w:pos="4176"/>
          <w:tab w:val="left" w:pos="4896"/>
          <w:tab w:val="left" w:pos="5616"/>
          <w:tab w:val="left" w:pos="6336"/>
          <w:tab w:val="left" w:pos="6408"/>
          <w:tab w:val="left" w:pos="7128"/>
          <w:tab w:val="left" w:pos="7848"/>
        </w:tabs>
        <w:spacing w:line="360" w:lineRule="exact"/>
        <w:jc w:val="center"/>
        <w:rPr>
          <w:rFonts w:ascii="Times New Roman" w:hAnsi="Times New Roman"/>
          <w:sz w:val="24"/>
          <w:szCs w:val="24"/>
        </w:rPr>
      </w:pPr>
      <w:r w:rsidRPr="00B57863">
        <w:rPr>
          <w:rFonts w:ascii="Times New Roman" w:hAnsi="Times New Roman"/>
          <w:b/>
          <w:sz w:val="24"/>
          <w:szCs w:val="24"/>
        </w:rPr>
        <w:t>FOREIGN TRAVEL</w:t>
      </w:r>
    </w:p>
    <w:p w:rsidR="00406246" w:rsidRPr="00B57863" w:rsidRDefault="00406246" w:rsidP="00406246">
      <w:pPr>
        <w:tabs>
          <w:tab w:val="left" w:pos="648"/>
          <w:tab w:val="left" w:pos="1368"/>
          <w:tab w:val="left" w:pos="2088"/>
          <w:tab w:val="left" w:pos="2808"/>
          <w:tab w:val="left" w:pos="3528"/>
          <w:tab w:val="left" w:pos="4248"/>
          <w:tab w:val="left" w:pos="4968"/>
          <w:tab w:val="left" w:pos="5688"/>
          <w:tab w:val="left" w:pos="6408"/>
          <w:tab w:val="left" w:pos="7128"/>
          <w:tab w:val="left" w:pos="7848"/>
        </w:tabs>
        <w:spacing w:line="360" w:lineRule="exact"/>
        <w:rPr>
          <w:rFonts w:ascii="Times New Roman" w:hAnsi="Times New Roman"/>
          <w:sz w:val="24"/>
          <w:szCs w:val="24"/>
        </w:rPr>
      </w:pPr>
    </w:p>
    <w:p w:rsidR="00406246" w:rsidRPr="00B57863" w:rsidRDefault="00406246" w:rsidP="00406246">
      <w:pPr>
        <w:tabs>
          <w:tab w:val="left" w:pos="648"/>
          <w:tab w:val="left" w:pos="1368"/>
          <w:tab w:val="left" w:pos="2088"/>
          <w:tab w:val="left" w:pos="2808"/>
          <w:tab w:val="left" w:pos="3528"/>
          <w:tab w:val="left" w:pos="4248"/>
          <w:tab w:val="left" w:pos="4968"/>
          <w:tab w:val="left" w:pos="5688"/>
          <w:tab w:val="left" w:pos="6408"/>
          <w:tab w:val="left" w:pos="7128"/>
          <w:tab w:val="left" w:pos="7848"/>
        </w:tabs>
        <w:spacing w:line="360" w:lineRule="exact"/>
        <w:rPr>
          <w:rFonts w:ascii="Times New Roman" w:hAnsi="Times New Roman"/>
          <w:sz w:val="24"/>
          <w:szCs w:val="24"/>
        </w:rPr>
      </w:pPr>
      <w:r w:rsidRPr="00B57863">
        <w:rPr>
          <w:rFonts w:ascii="Times New Roman" w:hAnsi="Times New Roman"/>
          <w:sz w:val="24"/>
          <w:szCs w:val="24"/>
        </w:rPr>
        <w:t>Your personal travel will not be limited based solely on the fact that you have access to NATO classified information.  There are, however, risks involved in travel to certain countries.  Check with your security officer for advice and assistance.  If you choose to travel to high-risk countries, you are required to coordinate with your leave/travel order granting authority and security office and obtain a travel security briefing. Upon your return, you should report any incident that may have been an attempt to collect sensitive information.</w:t>
      </w:r>
    </w:p>
    <w:p w:rsidR="00406246" w:rsidRPr="00B57863" w:rsidRDefault="00406246" w:rsidP="00406246">
      <w:pPr>
        <w:tabs>
          <w:tab w:val="left" w:pos="576"/>
          <w:tab w:val="left" w:pos="1296"/>
          <w:tab w:val="left" w:pos="2016"/>
          <w:tab w:val="left" w:pos="2736"/>
          <w:tab w:val="left" w:pos="3456"/>
          <w:tab w:val="left" w:pos="4176"/>
          <w:tab w:val="left" w:pos="4896"/>
          <w:tab w:val="left" w:pos="5616"/>
          <w:tab w:val="left" w:pos="6336"/>
          <w:tab w:val="left" w:pos="6408"/>
          <w:tab w:val="left" w:pos="7128"/>
          <w:tab w:val="left" w:pos="7848"/>
        </w:tabs>
        <w:spacing w:line="360" w:lineRule="exact"/>
        <w:rPr>
          <w:rFonts w:ascii="Times New Roman" w:hAnsi="Times New Roman"/>
          <w:b/>
          <w:sz w:val="24"/>
          <w:szCs w:val="24"/>
        </w:rPr>
      </w:pPr>
    </w:p>
    <w:p w:rsidR="00406246" w:rsidRPr="00B57863" w:rsidRDefault="00406246" w:rsidP="00406246">
      <w:pPr>
        <w:tabs>
          <w:tab w:val="left" w:pos="576"/>
          <w:tab w:val="left" w:pos="1296"/>
          <w:tab w:val="left" w:pos="2016"/>
          <w:tab w:val="left" w:pos="2736"/>
          <w:tab w:val="left" w:pos="3456"/>
          <w:tab w:val="left" w:pos="4176"/>
          <w:tab w:val="left" w:pos="4896"/>
          <w:tab w:val="left" w:pos="5616"/>
          <w:tab w:val="left" w:pos="6336"/>
          <w:tab w:val="left" w:pos="6408"/>
          <w:tab w:val="left" w:pos="7128"/>
          <w:tab w:val="left" w:pos="7848"/>
        </w:tabs>
        <w:spacing w:line="360" w:lineRule="exact"/>
        <w:jc w:val="center"/>
        <w:rPr>
          <w:rFonts w:ascii="Times New Roman" w:hAnsi="Times New Roman"/>
          <w:sz w:val="24"/>
          <w:szCs w:val="24"/>
        </w:rPr>
      </w:pPr>
      <w:r w:rsidRPr="00B57863">
        <w:rPr>
          <w:rFonts w:ascii="Times New Roman" w:hAnsi="Times New Roman"/>
          <w:b/>
          <w:sz w:val="24"/>
          <w:szCs w:val="24"/>
        </w:rPr>
        <w:t>WHERE DO I GO FOR MORE HELP?</w:t>
      </w:r>
    </w:p>
    <w:p w:rsidR="00406246" w:rsidRPr="00B57863" w:rsidRDefault="00406246" w:rsidP="00406246">
      <w:pPr>
        <w:tabs>
          <w:tab w:val="left" w:pos="648"/>
          <w:tab w:val="left" w:pos="1368"/>
          <w:tab w:val="left" w:pos="2088"/>
          <w:tab w:val="left" w:pos="2808"/>
          <w:tab w:val="left" w:pos="3528"/>
          <w:tab w:val="left" w:pos="4248"/>
          <w:tab w:val="left" w:pos="4968"/>
          <w:tab w:val="left" w:pos="5688"/>
          <w:tab w:val="left" w:pos="6408"/>
          <w:tab w:val="left" w:pos="7128"/>
          <w:tab w:val="left" w:pos="7848"/>
        </w:tabs>
        <w:spacing w:line="360" w:lineRule="exact"/>
        <w:rPr>
          <w:rFonts w:ascii="Times New Roman" w:hAnsi="Times New Roman"/>
          <w:sz w:val="24"/>
          <w:szCs w:val="24"/>
        </w:rPr>
      </w:pPr>
    </w:p>
    <w:p w:rsidR="00406246" w:rsidRDefault="00406246" w:rsidP="00406246">
      <w:pPr>
        <w:pStyle w:val="NormalWeb"/>
        <w:rPr>
          <w:rFonts w:ascii="Times New Roman" w:hAnsi="Times New Roman" w:cs="Times New Roman"/>
        </w:rPr>
      </w:pPr>
      <w:r w:rsidRPr="00B57863">
        <w:rPr>
          <w:rFonts w:ascii="Times New Roman" w:hAnsi="Times New Roman" w:cs="Times New Roman"/>
        </w:rPr>
        <w:t xml:space="preserve">If problems or specific questions arise concerning NATO classified information, your security officer and </w:t>
      </w:r>
      <w:proofErr w:type="spellStart"/>
      <w:r w:rsidRPr="00B57863">
        <w:rPr>
          <w:rFonts w:ascii="Times New Roman" w:hAnsi="Times New Roman" w:cs="Times New Roman"/>
        </w:rPr>
        <w:t>subregistry</w:t>
      </w:r>
      <w:proofErr w:type="spellEnd"/>
      <w:r w:rsidRPr="00B57863">
        <w:rPr>
          <w:rFonts w:ascii="Times New Roman" w:hAnsi="Times New Roman" w:cs="Times New Roman"/>
        </w:rPr>
        <w:t>/control point can assist you. Further information is also available to users in .mil and .</w:t>
      </w:r>
      <w:proofErr w:type="spellStart"/>
      <w:r w:rsidRPr="00B57863">
        <w:rPr>
          <w:rFonts w:ascii="Times New Roman" w:hAnsi="Times New Roman" w:cs="Times New Roman"/>
        </w:rPr>
        <w:t>gov</w:t>
      </w:r>
      <w:proofErr w:type="spellEnd"/>
      <w:r w:rsidRPr="00B57863">
        <w:rPr>
          <w:rFonts w:ascii="Times New Roman" w:hAnsi="Times New Roman" w:cs="Times New Roman"/>
        </w:rPr>
        <w:t xml:space="preserve"> domains on the Central U.S. Registry website</w:t>
      </w:r>
      <w:r>
        <w:rPr>
          <w:rFonts w:ascii="Times New Roman" w:hAnsi="Times New Roman" w:cs="Times New Roman"/>
        </w:rPr>
        <w:t>.</w:t>
      </w:r>
      <w:r w:rsidRPr="00B57863">
        <w:rPr>
          <w:rFonts w:ascii="Times New Roman" w:hAnsi="Times New Roman" w:cs="Times New Roman"/>
        </w:rPr>
        <w:t xml:space="preserve"> </w:t>
      </w:r>
    </w:p>
    <w:p w:rsidR="00406246" w:rsidRPr="00B57863" w:rsidRDefault="00406246" w:rsidP="00406246">
      <w:pPr>
        <w:pStyle w:val="NormalWeb"/>
        <w:rPr>
          <w:rFonts w:ascii="Times New Roman" w:hAnsi="Times New Roman" w:cs="Times New Roman"/>
          <w:color w:val="339966"/>
        </w:rPr>
      </w:pPr>
      <w:r w:rsidRPr="00B57863">
        <w:rPr>
          <w:rFonts w:ascii="Times New Roman" w:hAnsi="Times New Roman" w:cs="Times New Roman"/>
        </w:rPr>
        <w:t>NIPRNET website is</w:t>
      </w:r>
      <w:r w:rsidRPr="00B57863">
        <w:rPr>
          <w:rFonts w:ascii="Times New Roman" w:hAnsi="Times New Roman" w:cs="Times New Roman"/>
          <w:color w:val="339966"/>
        </w:rPr>
        <w:t xml:space="preserve"> </w:t>
      </w:r>
      <w:hyperlink r:id="rId7" w:history="1">
        <w:r w:rsidRPr="00B57863">
          <w:rPr>
            <w:rStyle w:val="Hyperlink"/>
            <w:rFonts w:ascii="Times New Roman" w:hAnsi="Times New Roman" w:cs="Times New Roman"/>
          </w:rPr>
          <w:t>https://secureweb.hqda.pentagon.mil/cusr</w:t>
        </w:r>
      </w:hyperlink>
      <w:r w:rsidRPr="00B57863">
        <w:rPr>
          <w:rFonts w:ascii="Times New Roman" w:hAnsi="Times New Roman" w:cs="Times New Roman"/>
          <w:color w:val="339966"/>
        </w:rPr>
        <w:t xml:space="preserve">  </w:t>
      </w:r>
    </w:p>
    <w:p w:rsidR="00406246" w:rsidRPr="00B57863" w:rsidRDefault="00406246" w:rsidP="00406246">
      <w:pPr>
        <w:pStyle w:val="NormalWeb"/>
        <w:rPr>
          <w:rFonts w:ascii="Times New Roman" w:hAnsi="Times New Roman" w:cs="Times New Roman"/>
        </w:rPr>
      </w:pPr>
      <w:r w:rsidRPr="00B57863">
        <w:rPr>
          <w:rFonts w:ascii="Times New Roman" w:hAnsi="Times New Roman" w:cs="Times New Roman"/>
          <w:color w:val="FF0000"/>
        </w:rPr>
        <w:t>SIPRNET</w:t>
      </w:r>
      <w:r w:rsidRPr="00B57863">
        <w:rPr>
          <w:rFonts w:ascii="Times New Roman" w:hAnsi="Times New Roman" w:cs="Times New Roman"/>
        </w:rPr>
        <w:t xml:space="preserve"> website is </w:t>
      </w:r>
      <w:r w:rsidRPr="00B57863">
        <w:rPr>
          <w:rFonts w:ascii="Times New Roman" w:hAnsi="Times New Roman" w:cs="Times New Roman"/>
          <w:color w:val="FF0000"/>
          <w:u w:val="single"/>
        </w:rPr>
        <w:t>http://classweb.hqda-s.army.smil.mil/cusr</w:t>
      </w:r>
      <w:r w:rsidRPr="00B57863">
        <w:rPr>
          <w:rFonts w:ascii="Times New Roman" w:hAnsi="Times New Roman" w:cs="Times New Roman"/>
        </w:rPr>
        <w:t xml:space="preserve">.   </w:t>
      </w:r>
    </w:p>
    <w:p w:rsidR="00406246" w:rsidRPr="00406246" w:rsidRDefault="00406246" w:rsidP="00406246"/>
    <w:sectPr w:rsidR="00406246" w:rsidRPr="00406246" w:rsidSect="000875C4">
      <w:headerReference w:type="even" r:id="rId8"/>
      <w:headerReference w:type="default" r:id="rId9"/>
      <w:footerReference w:type="even" r:id="rId10"/>
      <w:footerReference w:type="default" r:id="rId11"/>
      <w:pgSz w:w="12240" w:h="15840"/>
      <w:pgMar w:top="1440" w:right="1440" w:bottom="1440" w:left="1440"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3804" w:rsidRDefault="00843804">
      <w:r>
        <w:separator/>
      </w:r>
    </w:p>
  </w:endnote>
  <w:endnote w:type="continuationSeparator" w:id="0">
    <w:p w:rsidR="00843804" w:rsidRDefault="0084380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CG ATT">
    <w:altName w:val="Times New Roman"/>
    <w:charset w:val="EE"/>
    <w:family w:val="roman"/>
    <w:pitch w:val="variable"/>
    <w:sig w:usb0="00000005" w:usb1="00000000" w:usb2="00000000" w:usb3="00000000" w:csb0="00000002"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6246" w:rsidRDefault="00406246">
    <w:pPr>
      <w:tabs>
        <w:tab w:val="center" w:pos="4320"/>
        <w:tab w:val="right" w:pos="8640"/>
      </w:tabs>
      <w:spacing w:line="200" w:lineRule="exact"/>
      <w:jc w:val="center"/>
    </w:pPr>
    <w:r>
      <w:t>D-</w:t>
    </w:r>
    <w:r>
      <w:pgNum/>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6246" w:rsidRDefault="00406246">
    <w:pPr>
      <w:tabs>
        <w:tab w:val="center" w:pos="4320"/>
        <w:tab w:val="right" w:pos="8640"/>
      </w:tabs>
      <w:spacing w:line="200" w:lineRule="exact"/>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3804" w:rsidRDefault="00843804">
      <w:r>
        <w:separator/>
      </w:r>
    </w:p>
  </w:footnote>
  <w:footnote w:type="continuationSeparator" w:id="0">
    <w:p w:rsidR="00843804" w:rsidRDefault="0084380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6246" w:rsidRDefault="00406246">
    <w:pPr>
      <w:spacing w:line="240" w:lineRule="exact"/>
      <w:rPr>
        <w:rFonts w:ascii="Courier" w:hAnsi="Courier"/>
        <w:sz w:val="24"/>
      </w:rPr>
    </w:pPr>
    <w:r>
      <w:rPr>
        <w:rFonts w:ascii="Courier" w:hAnsi="Courier"/>
        <w:sz w:val="24"/>
      </w:rPr>
      <w:t xml:space="preserve"> </w:t>
    </w:r>
  </w:p>
  <w:p w:rsidR="00406246" w:rsidRDefault="00406246">
    <w:pPr>
      <w:spacing w:after="404" w:line="100" w:lineRule="exact"/>
      <w:rPr>
        <w:sz w:val="1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6246" w:rsidRDefault="00406246">
    <w:pPr>
      <w:spacing w:line="240" w:lineRule="exact"/>
      <w:rPr>
        <w:rFonts w:ascii="Courier" w:hAnsi="Courier"/>
        <w:sz w:val="24"/>
      </w:rPr>
    </w:pPr>
    <w:r>
      <w:rPr>
        <w:rFonts w:ascii="Courier" w:hAnsi="Courier"/>
        <w:sz w:val="24"/>
      </w:rPr>
      <w:t xml:space="preserve"> </w:t>
    </w:r>
  </w:p>
  <w:p w:rsidR="00406246" w:rsidRDefault="00406246">
    <w:pPr>
      <w:spacing w:after="404" w:line="100" w:lineRule="exact"/>
      <w:rPr>
        <w:sz w:val="1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7014BF2"/>
    <w:multiLevelType w:val="hybridMultilevel"/>
    <w:tmpl w:val="D45C53E8"/>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attachedTemplate r:id="rId1"/>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191A34"/>
    <w:rsid w:val="000875C4"/>
    <w:rsid w:val="00191A34"/>
    <w:rsid w:val="00406246"/>
    <w:rsid w:val="00407470"/>
    <w:rsid w:val="004A2F8D"/>
    <w:rsid w:val="00536596"/>
    <w:rsid w:val="00597114"/>
    <w:rsid w:val="00613602"/>
    <w:rsid w:val="00657F11"/>
    <w:rsid w:val="007F7B5A"/>
    <w:rsid w:val="00843804"/>
    <w:rsid w:val="0096031A"/>
    <w:rsid w:val="009A2408"/>
    <w:rsid w:val="009C7215"/>
    <w:rsid w:val="00A05A24"/>
    <w:rsid w:val="00D36E7C"/>
    <w:rsid w:val="00EE1A37"/>
    <w:rsid w:val="00F45FF3"/>
    <w:rsid w:val="00FB68C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ate"/>
  <w:smartTagType w:namespaceuri="urn:schemas-microsoft-com:office:smarttags" w:name="place"/>
  <w:smartTagType w:namespaceuri="urn:schemas-microsoft-com:office:smarttags" w:name="country-region"/>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875C4"/>
    <w:rPr>
      <w:rFonts w:ascii="Times CG ATT" w:hAnsi="Times CG ATT"/>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875C4"/>
    <w:pPr>
      <w:tabs>
        <w:tab w:val="center" w:pos="4320"/>
        <w:tab w:val="right" w:pos="8640"/>
      </w:tabs>
    </w:pPr>
  </w:style>
  <w:style w:type="paragraph" w:styleId="Footer">
    <w:name w:val="footer"/>
    <w:basedOn w:val="Normal"/>
    <w:rsid w:val="000875C4"/>
    <w:pPr>
      <w:tabs>
        <w:tab w:val="center" w:pos="4320"/>
        <w:tab w:val="right" w:pos="8640"/>
      </w:tabs>
    </w:pPr>
  </w:style>
  <w:style w:type="paragraph" w:styleId="NormalWeb">
    <w:name w:val="Normal (Web)"/>
    <w:basedOn w:val="Normal"/>
    <w:rsid w:val="000875C4"/>
    <w:pPr>
      <w:spacing w:before="100" w:beforeAutospacing="1" w:after="100" w:afterAutospacing="1"/>
    </w:pPr>
    <w:rPr>
      <w:rFonts w:ascii="Arial Unicode MS" w:eastAsia="Arial Unicode MS" w:hAnsi="Arial Unicode MS" w:cs="Arial Unicode MS"/>
      <w:sz w:val="24"/>
      <w:szCs w:val="24"/>
    </w:rPr>
  </w:style>
  <w:style w:type="character" w:styleId="Hyperlink">
    <w:name w:val="Hyperlink"/>
    <w:basedOn w:val="DefaultParagraphFont"/>
    <w:rsid w:val="000875C4"/>
    <w:rPr>
      <w:color w:val="0000FF"/>
      <w:u w:val="single"/>
    </w:rPr>
  </w:style>
  <w:style w:type="paragraph" w:styleId="BodyText">
    <w:name w:val="Body Text"/>
    <w:basedOn w:val="Normal"/>
    <w:rsid w:val="000875C4"/>
    <w:pPr>
      <w:tabs>
        <w:tab w:val="left" w:pos="648"/>
        <w:tab w:val="left" w:pos="1368"/>
        <w:tab w:val="left" w:pos="2088"/>
        <w:tab w:val="left" w:pos="2808"/>
        <w:tab w:val="left" w:pos="3528"/>
        <w:tab w:val="left" w:pos="4248"/>
        <w:tab w:val="left" w:pos="4968"/>
        <w:tab w:val="left" w:pos="5688"/>
        <w:tab w:val="left" w:pos="6408"/>
        <w:tab w:val="left" w:pos="7128"/>
        <w:tab w:val="left" w:pos="7848"/>
      </w:tabs>
      <w:spacing w:line="360" w:lineRule="exact"/>
    </w:pPr>
    <w:rPr>
      <w:rFonts w:ascii="Arial" w:hAnsi="Arial" w:cs="Arial"/>
      <w:sz w:val="24"/>
    </w:rPr>
  </w:style>
  <w:style w:type="table" w:styleId="TableGrid">
    <w:name w:val="Table Grid"/>
    <w:basedOn w:val="TableNormal"/>
    <w:rsid w:val="004062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secureweb.hqda.pentagon.mil/cus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s%20and%20Settings\Patrise.Couch\Local%20Settings\Temporary%20Internet%20Files\OLK6E8\NATO_secbrief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NATO_secbrief2</Template>
  <TotalTime>6</TotalTime>
  <Pages>9</Pages>
  <Words>2923</Words>
  <Characters>16662</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APPENDIX D</vt:lpstr>
    </vt:vector>
  </TitlesOfParts>
  <Company>Defense Information System Agency</Company>
  <LinksUpToDate>false</LinksUpToDate>
  <CharactersWithSpaces>19546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D</dc:title>
  <dc:creator>Patrise.Couch</dc:creator>
  <cp:lastModifiedBy>Dontia.Costin</cp:lastModifiedBy>
  <cp:revision>2</cp:revision>
  <cp:lastPrinted>1998-05-12T12:56:00Z</cp:lastPrinted>
  <dcterms:created xsi:type="dcterms:W3CDTF">2013-11-13T18:20:00Z</dcterms:created>
  <dcterms:modified xsi:type="dcterms:W3CDTF">2013-11-13T18:20:00Z</dcterms:modified>
</cp:coreProperties>
</file>